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14" w:rsidRPr="00B97D75" w:rsidRDefault="000F0714" w:rsidP="00DE7BE3">
      <w:pPr>
        <w:pStyle w:val="a7"/>
        <w:spacing w:before="0"/>
        <w:jc w:val="center"/>
        <w:rPr>
          <w:sz w:val="22"/>
          <w:szCs w:val="22"/>
        </w:rPr>
      </w:pPr>
      <w:r w:rsidRPr="00B97D75">
        <w:rPr>
          <w:sz w:val="22"/>
          <w:szCs w:val="22"/>
        </w:rPr>
        <w:t xml:space="preserve">Сводная ведомость результатов </w:t>
      </w:r>
      <w:r w:rsidR="004654AF" w:rsidRPr="00B97D75">
        <w:rPr>
          <w:sz w:val="22"/>
          <w:szCs w:val="22"/>
        </w:rPr>
        <w:t xml:space="preserve">проведения </w:t>
      </w:r>
      <w:r w:rsidRPr="00B97D75">
        <w:rPr>
          <w:sz w:val="22"/>
          <w:szCs w:val="22"/>
        </w:rPr>
        <w:t>специальной оценки условий труда</w:t>
      </w:r>
    </w:p>
    <w:p w:rsidR="00B3448B" w:rsidRPr="00B97D75" w:rsidRDefault="00B3448B" w:rsidP="00DE7BE3">
      <w:pPr>
        <w:rPr>
          <w:sz w:val="16"/>
          <w:szCs w:val="16"/>
        </w:rPr>
      </w:pPr>
    </w:p>
    <w:p w:rsidR="00B3448B" w:rsidRPr="00B97D75" w:rsidRDefault="00B3448B" w:rsidP="00DE7BE3">
      <w:pPr>
        <w:jc w:val="both"/>
        <w:rPr>
          <w:sz w:val="22"/>
          <w:szCs w:val="22"/>
        </w:rPr>
      </w:pPr>
      <w:r w:rsidRPr="00B97D75">
        <w:rPr>
          <w:sz w:val="22"/>
          <w:szCs w:val="22"/>
        </w:rPr>
        <w:t>Наименование организации:</w:t>
      </w:r>
      <w:r w:rsidR="00E43286" w:rsidRPr="00B97D75">
        <w:rPr>
          <w:sz w:val="22"/>
          <w:szCs w:val="22"/>
        </w:rPr>
        <w:t xml:space="preserve"> </w:t>
      </w:r>
      <w:r w:rsidRPr="00B97D75">
        <w:rPr>
          <w:rStyle w:val="a9"/>
          <w:sz w:val="22"/>
          <w:szCs w:val="22"/>
        </w:rPr>
        <w:t xml:space="preserve"> </w:t>
      </w:r>
      <w:fldSimple w:instr=" DOCVARIABLE ceh_info \* MERGEFORMAT ">
        <w:r w:rsidR="00DE7BE3" w:rsidRPr="00DE7BE3">
          <w:rPr>
            <w:rStyle w:val="a9"/>
            <w:sz w:val="22"/>
            <w:szCs w:val="22"/>
          </w:rPr>
          <w:t>Общество с ограниченной ответственностью «АЛОР +»</w:t>
        </w:r>
      </w:fldSimple>
      <w:r w:rsidRPr="00B97D75">
        <w:rPr>
          <w:rStyle w:val="a9"/>
          <w:sz w:val="22"/>
          <w:szCs w:val="22"/>
        </w:rPr>
        <w:t> </w:t>
      </w:r>
    </w:p>
    <w:p w:rsidR="00F06873" w:rsidRPr="00B97D75" w:rsidRDefault="00F06873" w:rsidP="00DE7BE3">
      <w:pPr>
        <w:suppressAutoHyphens/>
        <w:jc w:val="right"/>
        <w:rPr>
          <w:sz w:val="16"/>
          <w:szCs w:val="16"/>
        </w:rPr>
      </w:pPr>
      <w:r w:rsidRPr="00B97D75">
        <w:rPr>
          <w:sz w:val="16"/>
          <w:szCs w:val="16"/>
        </w:rPr>
        <w:t>Таблица 1</w:t>
      </w:r>
    </w:p>
    <w:tbl>
      <w:tblPr>
        <w:tblW w:w="4975" w:type="pct"/>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3"/>
        <w:gridCol w:w="955"/>
        <w:gridCol w:w="3014"/>
        <w:gridCol w:w="992"/>
        <w:gridCol w:w="992"/>
        <w:gridCol w:w="1028"/>
        <w:gridCol w:w="957"/>
        <w:gridCol w:w="1134"/>
        <w:gridCol w:w="1134"/>
        <w:gridCol w:w="1276"/>
      </w:tblGrid>
      <w:tr w:rsidR="004654AF" w:rsidRPr="00B97D75" w:rsidTr="00E43286">
        <w:trPr>
          <w:trHeight w:val="475"/>
          <w:jc w:val="center"/>
        </w:trPr>
        <w:tc>
          <w:tcPr>
            <w:tcW w:w="3793" w:type="dxa"/>
            <w:vMerge w:val="restart"/>
            <w:vAlign w:val="center"/>
          </w:tcPr>
          <w:p w:rsidR="004654AF" w:rsidRPr="00B97D75" w:rsidRDefault="004654AF" w:rsidP="00DE7BE3">
            <w:pPr>
              <w:pStyle w:val="a6"/>
              <w:widowControl w:val="0"/>
              <w:suppressAutoHyphens/>
              <w:autoSpaceDE w:val="0"/>
              <w:autoSpaceDN w:val="0"/>
              <w:adjustRightInd w:val="0"/>
              <w:jc w:val="center"/>
              <w:rPr>
                <w:rFonts w:ascii="Times New Roman" w:hAnsi="Times New Roman"/>
                <w:sz w:val="18"/>
                <w:szCs w:val="18"/>
              </w:rPr>
            </w:pPr>
            <w:bookmarkStart w:id="0" w:name="table1"/>
            <w:bookmarkEnd w:id="0"/>
            <w:r w:rsidRPr="00B97D75">
              <w:rPr>
                <w:rFonts w:ascii="Times New Roman" w:hAnsi="Times New Roman"/>
                <w:sz w:val="18"/>
                <w:szCs w:val="18"/>
              </w:rPr>
              <w:t>Наименование</w:t>
            </w:r>
          </w:p>
        </w:tc>
        <w:tc>
          <w:tcPr>
            <w:tcW w:w="3969" w:type="dxa"/>
            <w:gridSpan w:val="2"/>
            <w:vMerge w:val="restart"/>
            <w:vAlign w:val="center"/>
          </w:tcPr>
          <w:p w:rsidR="004654AF" w:rsidRPr="00B97D75" w:rsidRDefault="004654AF" w:rsidP="00DE7BE3">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работников, занятых на этих рабочих местах</w:t>
            </w:r>
          </w:p>
          <w:p w:rsidR="004654AF" w:rsidRPr="00B97D75" w:rsidRDefault="004654AF" w:rsidP="00DE7BE3">
            <w:pPr>
              <w:pStyle w:val="a6"/>
              <w:widowControl w:val="0"/>
              <w:suppressAutoHyphens/>
              <w:autoSpaceDE w:val="0"/>
              <w:autoSpaceDN w:val="0"/>
              <w:adjustRightInd w:val="0"/>
              <w:jc w:val="center"/>
              <w:rPr>
                <w:rFonts w:ascii="Times New Roman" w:hAnsi="Times New Roman"/>
                <w:sz w:val="18"/>
                <w:szCs w:val="18"/>
              </w:rPr>
            </w:pPr>
          </w:p>
        </w:tc>
        <w:tc>
          <w:tcPr>
            <w:tcW w:w="7513" w:type="dxa"/>
            <w:gridSpan w:val="7"/>
            <w:vAlign w:val="center"/>
          </w:tcPr>
          <w:p w:rsidR="004654AF" w:rsidRPr="00B97D75" w:rsidRDefault="004654AF" w:rsidP="00DE7BE3">
            <w:pPr>
              <w:pStyle w:val="a6"/>
              <w:widowControl w:val="0"/>
              <w:suppressAutoHyphens/>
              <w:autoSpaceDE w:val="0"/>
              <w:autoSpaceDN w:val="0"/>
              <w:adjustRightInd w:val="0"/>
              <w:jc w:val="center"/>
              <w:rPr>
                <w:rFonts w:ascii="Times New Roman" w:hAnsi="Times New Roman"/>
                <w:sz w:val="18"/>
                <w:szCs w:val="18"/>
              </w:rPr>
            </w:pPr>
            <w:r w:rsidRPr="00B97D75">
              <w:rPr>
                <w:rFonts w:ascii="Times New Roman" w:hAnsi="Times New Roman"/>
                <w:sz w:val="18"/>
                <w:szCs w:val="18"/>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4654AF" w:rsidRPr="00B97D75" w:rsidTr="00E43286">
        <w:trPr>
          <w:trHeight w:val="124"/>
          <w:jc w:val="center"/>
        </w:trPr>
        <w:tc>
          <w:tcPr>
            <w:tcW w:w="3793" w:type="dxa"/>
            <w:vMerge/>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p>
        </w:tc>
        <w:tc>
          <w:tcPr>
            <w:tcW w:w="3969" w:type="dxa"/>
            <w:gridSpan w:val="2"/>
            <w:vMerge/>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p>
        </w:tc>
        <w:tc>
          <w:tcPr>
            <w:tcW w:w="992" w:type="dxa"/>
            <w:vMerge w:val="restart"/>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1</w:t>
            </w:r>
          </w:p>
        </w:tc>
        <w:tc>
          <w:tcPr>
            <w:tcW w:w="992" w:type="dxa"/>
            <w:vMerge w:val="restart"/>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2</w:t>
            </w:r>
          </w:p>
        </w:tc>
        <w:tc>
          <w:tcPr>
            <w:tcW w:w="4253" w:type="dxa"/>
            <w:gridSpan w:val="4"/>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3</w:t>
            </w:r>
          </w:p>
        </w:tc>
        <w:tc>
          <w:tcPr>
            <w:tcW w:w="1276" w:type="dxa"/>
            <w:vMerge w:val="restart"/>
            <w:vAlign w:val="center"/>
          </w:tcPr>
          <w:p w:rsidR="004654A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класс 4</w:t>
            </w:r>
          </w:p>
        </w:tc>
      </w:tr>
      <w:tr w:rsidR="00AF1EDF" w:rsidRPr="00B97D75" w:rsidTr="00E43286">
        <w:trPr>
          <w:trHeight w:val="313"/>
          <w:jc w:val="center"/>
        </w:trPr>
        <w:tc>
          <w:tcPr>
            <w:tcW w:w="3793" w:type="dxa"/>
            <w:vMerge/>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p>
        </w:tc>
        <w:tc>
          <w:tcPr>
            <w:tcW w:w="955"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всего</w:t>
            </w:r>
          </w:p>
        </w:tc>
        <w:tc>
          <w:tcPr>
            <w:tcW w:w="3014" w:type="dxa"/>
            <w:vAlign w:val="center"/>
          </w:tcPr>
          <w:p w:rsidR="00AF1EDF" w:rsidRPr="00B97D75" w:rsidRDefault="004654AF" w:rsidP="00DE7BE3">
            <w:pPr>
              <w:pStyle w:val="a6"/>
              <w:widowControl w:val="0"/>
              <w:suppressAutoHyphens/>
              <w:autoSpaceDE w:val="0"/>
              <w:autoSpaceDN w:val="0"/>
              <w:adjustRightInd w:val="0"/>
              <w:jc w:val="center"/>
              <w:rPr>
                <w:sz w:val="18"/>
                <w:szCs w:val="18"/>
              </w:rPr>
            </w:pPr>
            <w:r w:rsidRPr="00B97D75">
              <w:rPr>
                <w:rFonts w:ascii="Times New Roman" w:hAnsi="Times New Roman"/>
                <w:sz w:val="18"/>
                <w:szCs w:val="18"/>
              </w:rPr>
              <w:t xml:space="preserve">в том </w:t>
            </w:r>
            <w:proofErr w:type="gramStart"/>
            <w:r w:rsidRPr="00B97D75">
              <w:rPr>
                <w:rFonts w:ascii="Times New Roman" w:hAnsi="Times New Roman"/>
                <w:sz w:val="18"/>
                <w:szCs w:val="18"/>
              </w:rPr>
              <w:t>числе</w:t>
            </w:r>
            <w:proofErr w:type="gramEnd"/>
            <w:r w:rsidRPr="00B97D75">
              <w:rPr>
                <w:rFonts w:ascii="Times New Roman" w:hAnsi="Times New Roman"/>
                <w:sz w:val="18"/>
                <w:szCs w:val="18"/>
              </w:rPr>
              <w:t xml:space="preserve"> на которых проведена специальная оценка условий труда</w:t>
            </w:r>
          </w:p>
        </w:tc>
        <w:tc>
          <w:tcPr>
            <w:tcW w:w="992" w:type="dxa"/>
            <w:vMerge/>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p>
        </w:tc>
        <w:tc>
          <w:tcPr>
            <w:tcW w:w="992" w:type="dxa"/>
            <w:vMerge/>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p>
        </w:tc>
        <w:tc>
          <w:tcPr>
            <w:tcW w:w="1028"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3.1</w:t>
            </w:r>
          </w:p>
        </w:tc>
        <w:tc>
          <w:tcPr>
            <w:tcW w:w="957"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3.2</w:t>
            </w:r>
          </w:p>
        </w:tc>
        <w:tc>
          <w:tcPr>
            <w:tcW w:w="1134"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3.3</w:t>
            </w:r>
          </w:p>
        </w:tc>
        <w:tc>
          <w:tcPr>
            <w:tcW w:w="1134"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3.4.</w:t>
            </w:r>
          </w:p>
        </w:tc>
        <w:tc>
          <w:tcPr>
            <w:tcW w:w="1276" w:type="dxa"/>
            <w:vMerge/>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w:t>
            </w:r>
          </w:p>
        </w:tc>
        <w:tc>
          <w:tcPr>
            <w:tcW w:w="955" w:type="dxa"/>
            <w:vAlign w:val="center"/>
          </w:tcPr>
          <w:p w:rsidR="00AF1EDF" w:rsidRPr="00B97D75" w:rsidRDefault="00AF1ED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2</w:t>
            </w:r>
          </w:p>
        </w:tc>
        <w:tc>
          <w:tcPr>
            <w:tcW w:w="3014"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3</w:t>
            </w:r>
          </w:p>
        </w:tc>
        <w:tc>
          <w:tcPr>
            <w:tcW w:w="992"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4</w:t>
            </w:r>
          </w:p>
        </w:tc>
        <w:tc>
          <w:tcPr>
            <w:tcW w:w="992"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5</w:t>
            </w:r>
          </w:p>
        </w:tc>
        <w:tc>
          <w:tcPr>
            <w:tcW w:w="1028"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6</w:t>
            </w:r>
          </w:p>
        </w:tc>
        <w:tc>
          <w:tcPr>
            <w:tcW w:w="957"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7</w:t>
            </w:r>
          </w:p>
        </w:tc>
        <w:tc>
          <w:tcPr>
            <w:tcW w:w="1134"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8</w:t>
            </w:r>
          </w:p>
        </w:tc>
        <w:tc>
          <w:tcPr>
            <w:tcW w:w="1134"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9</w:t>
            </w:r>
          </w:p>
        </w:tc>
        <w:tc>
          <w:tcPr>
            <w:tcW w:w="1276" w:type="dxa"/>
            <w:vAlign w:val="center"/>
          </w:tcPr>
          <w:p w:rsidR="00AF1EDF" w:rsidRPr="00B97D75" w:rsidRDefault="004654AF" w:rsidP="00DE7BE3">
            <w:pPr>
              <w:pStyle w:val="a6"/>
              <w:widowControl w:val="0"/>
              <w:autoSpaceDE w:val="0"/>
              <w:autoSpaceDN w:val="0"/>
              <w:adjustRightInd w:val="0"/>
              <w:jc w:val="center"/>
              <w:rPr>
                <w:rFonts w:ascii="Times New Roman" w:hAnsi="Times New Roman"/>
                <w:sz w:val="18"/>
                <w:szCs w:val="18"/>
              </w:rPr>
            </w:pPr>
            <w:r w:rsidRPr="00B97D75">
              <w:rPr>
                <w:rFonts w:ascii="Times New Roman" w:hAnsi="Times New Roman"/>
                <w:sz w:val="18"/>
                <w:szCs w:val="18"/>
              </w:rPr>
              <w:t>10</w:t>
            </w: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both"/>
              <w:rPr>
                <w:rFonts w:ascii="Times New Roman" w:hAnsi="Times New Roman"/>
                <w:sz w:val="18"/>
                <w:szCs w:val="18"/>
              </w:rPr>
            </w:pPr>
            <w:bookmarkStart w:id="1" w:name="pos1"/>
            <w:bookmarkEnd w:id="1"/>
            <w:r w:rsidRPr="00B97D75">
              <w:rPr>
                <w:rFonts w:ascii="Times New Roman" w:hAnsi="Times New Roman"/>
                <w:sz w:val="18"/>
                <w:szCs w:val="18"/>
              </w:rPr>
              <w:t>Рабочие места (ед.)</w:t>
            </w:r>
          </w:p>
        </w:tc>
        <w:tc>
          <w:tcPr>
            <w:tcW w:w="955"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301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1028"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both"/>
              <w:rPr>
                <w:rFonts w:ascii="Times New Roman" w:hAnsi="Times New Roman"/>
                <w:sz w:val="18"/>
                <w:szCs w:val="18"/>
              </w:rPr>
            </w:pPr>
            <w:bookmarkStart w:id="2" w:name="pos2"/>
            <w:bookmarkEnd w:id="2"/>
            <w:r w:rsidRPr="00B97D75">
              <w:rPr>
                <w:rFonts w:ascii="Times New Roman" w:hAnsi="Times New Roman"/>
                <w:sz w:val="18"/>
                <w:szCs w:val="18"/>
              </w:rPr>
              <w:t>Работники, занятые на рабочих местах (чел.)</w:t>
            </w:r>
          </w:p>
        </w:tc>
        <w:tc>
          <w:tcPr>
            <w:tcW w:w="955"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301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27</w:t>
            </w:r>
          </w:p>
        </w:tc>
        <w:tc>
          <w:tcPr>
            <w:tcW w:w="1028"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both"/>
              <w:rPr>
                <w:rFonts w:ascii="Times New Roman" w:hAnsi="Times New Roman"/>
                <w:sz w:val="18"/>
                <w:szCs w:val="18"/>
              </w:rPr>
            </w:pPr>
            <w:bookmarkStart w:id="3" w:name="pos3"/>
            <w:bookmarkEnd w:id="3"/>
            <w:r w:rsidRPr="00B97D75">
              <w:rPr>
                <w:rFonts w:ascii="Times New Roman" w:hAnsi="Times New Roman"/>
                <w:sz w:val="18"/>
                <w:szCs w:val="18"/>
              </w:rPr>
              <w:t>из них женщин</w:t>
            </w:r>
          </w:p>
        </w:tc>
        <w:tc>
          <w:tcPr>
            <w:tcW w:w="955"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w:t>
            </w:r>
          </w:p>
        </w:tc>
        <w:tc>
          <w:tcPr>
            <w:tcW w:w="301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13</w:t>
            </w:r>
          </w:p>
        </w:tc>
        <w:tc>
          <w:tcPr>
            <w:tcW w:w="1028"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both"/>
              <w:rPr>
                <w:rFonts w:ascii="Times New Roman" w:hAnsi="Times New Roman"/>
                <w:sz w:val="18"/>
                <w:szCs w:val="18"/>
              </w:rPr>
            </w:pPr>
            <w:bookmarkStart w:id="4" w:name="pos4"/>
            <w:bookmarkEnd w:id="4"/>
            <w:r w:rsidRPr="00B97D75">
              <w:rPr>
                <w:rFonts w:ascii="Times New Roman" w:hAnsi="Times New Roman"/>
                <w:sz w:val="18"/>
                <w:szCs w:val="18"/>
              </w:rPr>
              <w:t>из них лиц в возрасте до 18 лет</w:t>
            </w:r>
          </w:p>
        </w:tc>
        <w:tc>
          <w:tcPr>
            <w:tcW w:w="955"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301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028"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r w:rsidR="00AF1EDF" w:rsidRPr="00B97D75" w:rsidTr="00E43286">
        <w:trPr>
          <w:jc w:val="center"/>
        </w:trPr>
        <w:tc>
          <w:tcPr>
            <w:tcW w:w="3793" w:type="dxa"/>
            <w:vAlign w:val="center"/>
          </w:tcPr>
          <w:p w:rsidR="00AF1EDF" w:rsidRPr="00B97D75" w:rsidRDefault="00AF1EDF" w:rsidP="00DE7BE3">
            <w:pPr>
              <w:pStyle w:val="a6"/>
              <w:widowControl w:val="0"/>
              <w:autoSpaceDE w:val="0"/>
              <w:autoSpaceDN w:val="0"/>
              <w:adjustRightInd w:val="0"/>
              <w:jc w:val="both"/>
              <w:rPr>
                <w:rFonts w:ascii="Times New Roman" w:hAnsi="Times New Roman"/>
                <w:sz w:val="18"/>
                <w:szCs w:val="18"/>
              </w:rPr>
            </w:pPr>
            <w:bookmarkStart w:id="5" w:name="pos5"/>
            <w:bookmarkEnd w:id="5"/>
            <w:r w:rsidRPr="00B97D75">
              <w:rPr>
                <w:rFonts w:ascii="Times New Roman" w:hAnsi="Times New Roman"/>
                <w:sz w:val="18"/>
                <w:szCs w:val="18"/>
              </w:rPr>
              <w:t>из них инвалидов</w:t>
            </w:r>
          </w:p>
        </w:tc>
        <w:tc>
          <w:tcPr>
            <w:tcW w:w="955"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301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92"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028"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957"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134"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c>
          <w:tcPr>
            <w:tcW w:w="1276" w:type="dxa"/>
            <w:vAlign w:val="center"/>
          </w:tcPr>
          <w:p w:rsidR="00AF1EDF" w:rsidRPr="00B97D75" w:rsidRDefault="00DE7BE3" w:rsidP="00DE7BE3">
            <w:pPr>
              <w:pStyle w:val="a6"/>
              <w:widowControl w:val="0"/>
              <w:autoSpaceDE w:val="0"/>
              <w:autoSpaceDN w:val="0"/>
              <w:adjustRightInd w:val="0"/>
              <w:jc w:val="center"/>
              <w:rPr>
                <w:rFonts w:ascii="Times New Roman" w:hAnsi="Times New Roman"/>
                <w:sz w:val="18"/>
                <w:szCs w:val="18"/>
              </w:rPr>
            </w:pPr>
            <w:r>
              <w:rPr>
                <w:rFonts w:ascii="Times New Roman" w:hAnsi="Times New Roman"/>
                <w:sz w:val="18"/>
                <w:szCs w:val="18"/>
              </w:rPr>
              <w:t>0</w:t>
            </w:r>
          </w:p>
        </w:tc>
      </w:tr>
    </w:tbl>
    <w:p w:rsidR="00F06873" w:rsidRPr="00B97D75" w:rsidRDefault="00F06873" w:rsidP="00DE7BE3">
      <w:pPr>
        <w:pStyle w:val="a6"/>
        <w:jc w:val="both"/>
        <w:rPr>
          <w:rFonts w:ascii="Times New Roman" w:hAnsi="Times New Roman"/>
          <w:b/>
          <w:sz w:val="16"/>
          <w:szCs w:val="16"/>
        </w:rPr>
      </w:pPr>
    </w:p>
    <w:p w:rsidR="00F06873" w:rsidRPr="00B97D75" w:rsidRDefault="00F06873" w:rsidP="00DE7BE3">
      <w:pPr>
        <w:jc w:val="right"/>
        <w:rPr>
          <w:sz w:val="16"/>
          <w:szCs w:val="16"/>
        </w:rPr>
      </w:pPr>
      <w:r w:rsidRPr="00B97D75">
        <w:rPr>
          <w:sz w:val="16"/>
          <w:szCs w:val="16"/>
        </w:rPr>
        <w:t>Таблица 2</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822"/>
        <w:gridCol w:w="308"/>
        <w:gridCol w:w="476"/>
        <w:gridCol w:w="475"/>
        <w:gridCol w:w="476"/>
        <w:gridCol w:w="475"/>
        <w:gridCol w:w="476"/>
        <w:gridCol w:w="476"/>
        <w:gridCol w:w="536"/>
        <w:gridCol w:w="567"/>
        <w:gridCol w:w="426"/>
        <w:gridCol w:w="567"/>
        <w:gridCol w:w="567"/>
        <w:gridCol w:w="567"/>
        <w:gridCol w:w="567"/>
        <w:gridCol w:w="608"/>
        <w:gridCol w:w="609"/>
        <w:gridCol w:w="608"/>
        <w:gridCol w:w="609"/>
        <w:gridCol w:w="608"/>
        <w:gridCol w:w="609"/>
        <w:gridCol w:w="608"/>
        <w:gridCol w:w="609"/>
      </w:tblGrid>
      <w:tr w:rsidR="00F06873" w:rsidRPr="00B97D75" w:rsidTr="00DE7BE3">
        <w:trPr>
          <w:cantSplit/>
          <w:trHeight w:val="245"/>
          <w:tblHeader/>
          <w:jc w:val="center"/>
        </w:trPr>
        <w:tc>
          <w:tcPr>
            <w:tcW w:w="958" w:type="dxa"/>
            <w:vMerge w:val="restart"/>
            <w:shd w:val="clear" w:color="auto" w:fill="auto"/>
            <w:textDirection w:val="btLr"/>
            <w:vAlign w:val="center"/>
          </w:tcPr>
          <w:p w:rsidR="00E43286" w:rsidRPr="00B97D75" w:rsidRDefault="004654AF" w:rsidP="00DE7BE3">
            <w:pPr>
              <w:ind w:left="113" w:right="113"/>
              <w:jc w:val="center"/>
              <w:rPr>
                <w:color w:val="000000"/>
                <w:sz w:val="18"/>
                <w:szCs w:val="18"/>
              </w:rPr>
            </w:pPr>
            <w:r w:rsidRPr="00B97D75">
              <w:rPr>
                <w:color w:val="000000"/>
                <w:sz w:val="18"/>
                <w:szCs w:val="18"/>
              </w:rPr>
              <w:t>Индиви</w:t>
            </w:r>
            <w:r w:rsidRPr="00B97D75">
              <w:rPr>
                <w:color w:val="000000"/>
                <w:sz w:val="18"/>
                <w:szCs w:val="18"/>
              </w:rPr>
              <w:softHyphen/>
              <w:t xml:space="preserve">дуальный номер </w:t>
            </w:r>
          </w:p>
          <w:p w:rsidR="00F06873" w:rsidRPr="00B97D75" w:rsidRDefault="004654AF" w:rsidP="00DE7BE3">
            <w:pPr>
              <w:ind w:left="113" w:right="113"/>
              <w:jc w:val="center"/>
              <w:rPr>
                <w:sz w:val="18"/>
                <w:szCs w:val="18"/>
              </w:rPr>
            </w:pPr>
            <w:r w:rsidRPr="00B97D75">
              <w:rPr>
                <w:color w:val="000000"/>
                <w:sz w:val="18"/>
                <w:szCs w:val="18"/>
              </w:rPr>
              <w:t>рабочего места</w:t>
            </w:r>
          </w:p>
        </w:tc>
        <w:tc>
          <w:tcPr>
            <w:tcW w:w="2822" w:type="dxa"/>
            <w:vMerge w:val="restart"/>
            <w:shd w:val="clear" w:color="auto" w:fill="auto"/>
            <w:vAlign w:val="center"/>
          </w:tcPr>
          <w:p w:rsidR="004654AF" w:rsidRPr="00B97D75" w:rsidRDefault="004654AF" w:rsidP="00DE7BE3">
            <w:pPr>
              <w:jc w:val="center"/>
              <w:rPr>
                <w:color w:val="000000"/>
                <w:sz w:val="18"/>
                <w:szCs w:val="18"/>
              </w:rPr>
            </w:pPr>
            <w:r w:rsidRPr="00B97D75">
              <w:rPr>
                <w:color w:val="000000"/>
                <w:sz w:val="18"/>
                <w:szCs w:val="18"/>
              </w:rPr>
              <w:t>Профессия/</w:t>
            </w:r>
            <w:r w:rsidRPr="00B97D75">
              <w:rPr>
                <w:color w:val="000000"/>
                <w:sz w:val="18"/>
                <w:szCs w:val="18"/>
              </w:rPr>
              <w:br/>
              <w:t>должность/</w:t>
            </w:r>
            <w:r w:rsidRPr="00B97D75">
              <w:rPr>
                <w:color w:val="000000"/>
                <w:sz w:val="18"/>
                <w:szCs w:val="18"/>
              </w:rPr>
              <w:br/>
              <w:t>специальность работника</w:t>
            </w:r>
          </w:p>
          <w:p w:rsidR="00F06873" w:rsidRPr="00B97D75" w:rsidRDefault="00F06873" w:rsidP="00DE7BE3">
            <w:pPr>
              <w:jc w:val="center"/>
              <w:rPr>
                <w:color w:val="000000"/>
                <w:sz w:val="18"/>
                <w:szCs w:val="18"/>
              </w:rPr>
            </w:pPr>
          </w:p>
        </w:tc>
        <w:tc>
          <w:tcPr>
            <w:tcW w:w="6959" w:type="dxa"/>
            <w:gridSpan w:val="14"/>
            <w:shd w:val="clear" w:color="auto" w:fill="auto"/>
            <w:vAlign w:val="center"/>
          </w:tcPr>
          <w:p w:rsidR="00F06873" w:rsidRPr="00B97D75" w:rsidRDefault="00F06873" w:rsidP="00DE7BE3">
            <w:pPr>
              <w:jc w:val="center"/>
              <w:rPr>
                <w:sz w:val="18"/>
                <w:szCs w:val="18"/>
              </w:rPr>
            </w:pPr>
            <w:r w:rsidRPr="00B97D75">
              <w:rPr>
                <w:sz w:val="18"/>
                <w:szCs w:val="18"/>
              </w:rPr>
              <w:t>Классы</w:t>
            </w:r>
            <w:r w:rsidR="004654AF" w:rsidRPr="00B97D75">
              <w:rPr>
                <w:sz w:val="18"/>
                <w:szCs w:val="18"/>
              </w:rPr>
              <w:t xml:space="preserve"> </w:t>
            </w:r>
            <w:r w:rsidR="004654AF" w:rsidRPr="00B97D75">
              <w:rPr>
                <w:color w:val="000000"/>
                <w:sz w:val="18"/>
                <w:szCs w:val="18"/>
              </w:rPr>
              <w:t>(подклассы)</w:t>
            </w:r>
            <w:r w:rsidRPr="00B97D75">
              <w:rPr>
                <w:sz w:val="18"/>
                <w:szCs w:val="18"/>
              </w:rPr>
              <w:t xml:space="preserve"> условий труда</w:t>
            </w:r>
          </w:p>
        </w:tc>
        <w:tc>
          <w:tcPr>
            <w:tcW w:w="608" w:type="dxa"/>
            <w:vMerge w:val="restart"/>
            <w:shd w:val="clear" w:color="auto" w:fill="auto"/>
            <w:textDirection w:val="btLr"/>
            <w:vAlign w:val="center"/>
          </w:tcPr>
          <w:p w:rsidR="00E43286" w:rsidRPr="00B97D75" w:rsidRDefault="00F06873" w:rsidP="00DE7BE3">
            <w:pPr>
              <w:jc w:val="center"/>
              <w:rPr>
                <w:color w:val="000000"/>
                <w:sz w:val="18"/>
                <w:szCs w:val="18"/>
              </w:rPr>
            </w:pPr>
            <w:r w:rsidRPr="00B97D75">
              <w:rPr>
                <w:color w:val="000000"/>
                <w:sz w:val="18"/>
                <w:szCs w:val="18"/>
              </w:rPr>
              <w:t xml:space="preserve">Итоговый класс (подкласс) </w:t>
            </w:r>
          </w:p>
          <w:p w:rsidR="00F06873" w:rsidRPr="00B97D75" w:rsidRDefault="00F06873" w:rsidP="00DE7BE3">
            <w:pPr>
              <w:jc w:val="center"/>
              <w:rPr>
                <w:color w:val="000000"/>
                <w:sz w:val="18"/>
                <w:szCs w:val="18"/>
              </w:rPr>
            </w:pPr>
            <w:r w:rsidRPr="00B97D75">
              <w:rPr>
                <w:color w:val="000000"/>
                <w:sz w:val="18"/>
                <w:szCs w:val="18"/>
              </w:rPr>
              <w:t>условий труда</w:t>
            </w:r>
          </w:p>
        </w:tc>
        <w:tc>
          <w:tcPr>
            <w:tcW w:w="609" w:type="dxa"/>
            <w:vMerge w:val="restart"/>
            <w:shd w:val="clear" w:color="auto" w:fill="auto"/>
            <w:textDirection w:val="btLr"/>
            <w:vAlign w:val="center"/>
          </w:tcPr>
          <w:p w:rsidR="00E43286" w:rsidRPr="00B97D75" w:rsidRDefault="00F06873" w:rsidP="00DE7BE3">
            <w:pPr>
              <w:jc w:val="center"/>
              <w:rPr>
                <w:color w:val="000000"/>
                <w:sz w:val="18"/>
                <w:szCs w:val="18"/>
              </w:rPr>
            </w:pPr>
            <w:r w:rsidRPr="00B97D75">
              <w:rPr>
                <w:color w:val="000000"/>
                <w:sz w:val="18"/>
                <w:szCs w:val="18"/>
              </w:rPr>
              <w:t xml:space="preserve">Итоговый класс (подкласс) </w:t>
            </w:r>
          </w:p>
          <w:p w:rsidR="00E43286" w:rsidRPr="00B97D75" w:rsidRDefault="00F06873" w:rsidP="00DE7BE3">
            <w:pPr>
              <w:jc w:val="center"/>
              <w:rPr>
                <w:color w:val="000000"/>
                <w:sz w:val="18"/>
                <w:szCs w:val="18"/>
              </w:rPr>
            </w:pPr>
            <w:r w:rsidRPr="00B97D75">
              <w:rPr>
                <w:color w:val="000000"/>
                <w:sz w:val="18"/>
                <w:szCs w:val="18"/>
              </w:rPr>
              <w:t xml:space="preserve">условий труда с учетом </w:t>
            </w:r>
          </w:p>
          <w:p w:rsidR="00F06873" w:rsidRPr="00B97D75" w:rsidRDefault="00F06873" w:rsidP="00DE7BE3">
            <w:pPr>
              <w:jc w:val="center"/>
              <w:rPr>
                <w:color w:val="000000"/>
                <w:sz w:val="18"/>
                <w:szCs w:val="18"/>
              </w:rPr>
            </w:pPr>
            <w:r w:rsidRPr="00B97D75">
              <w:rPr>
                <w:color w:val="000000"/>
                <w:sz w:val="18"/>
                <w:szCs w:val="18"/>
              </w:rPr>
              <w:t xml:space="preserve">эффективного применения </w:t>
            </w:r>
            <w:proofErr w:type="gramStart"/>
            <w:r w:rsidRPr="00B97D75">
              <w:rPr>
                <w:color w:val="000000"/>
                <w:sz w:val="18"/>
                <w:szCs w:val="18"/>
              </w:rPr>
              <w:t>СИЗ</w:t>
            </w:r>
            <w:proofErr w:type="gramEnd"/>
          </w:p>
        </w:tc>
        <w:tc>
          <w:tcPr>
            <w:tcW w:w="608" w:type="dxa"/>
            <w:vMerge w:val="restart"/>
            <w:shd w:val="clear" w:color="auto" w:fill="auto"/>
            <w:textDirection w:val="btLr"/>
            <w:vAlign w:val="center"/>
          </w:tcPr>
          <w:p w:rsidR="00F06873" w:rsidRPr="00B97D75" w:rsidRDefault="00F06873" w:rsidP="00DE7BE3">
            <w:pPr>
              <w:jc w:val="center"/>
              <w:rPr>
                <w:color w:val="000000"/>
                <w:sz w:val="18"/>
                <w:szCs w:val="18"/>
              </w:rPr>
            </w:pPr>
            <w:r w:rsidRPr="00B97D75">
              <w:rPr>
                <w:color w:val="000000"/>
                <w:sz w:val="18"/>
                <w:szCs w:val="18"/>
              </w:rPr>
              <w:t>Повышенный размер оплаты труда (да,</w:t>
            </w:r>
            <w:r w:rsidR="00E43286" w:rsidRPr="00B97D75">
              <w:rPr>
                <w:color w:val="000000"/>
                <w:sz w:val="18"/>
                <w:szCs w:val="18"/>
              </w:rPr>
              <w:t xml:space="preserve"> </w:t>
            </w:r>
            <w:r w:rsidRPr="00B97D75">
              <w:rPr>
                <w:color w:val="000000"/>
                <w:sz w:val="18"/>
                <w:szCs w:val="18"/>
              </w:rPr>
              <w:t>нет)</w:t>
            </w:r>
          </w:p>
        </w:tc>
        <w:tc>
          <w:tcPr>
            <w:tcW w:w="609" w:type="dxa"/>
            <w:vMerge w:val="restart"/>
            <w:shd w:val="clear" w:color="auto" w:fill="auto"/>
            <w:textDirection w:val="btLr"/>
            <w:vAlign w:val="center"/>
          </w:tcPr>
          <w:p w:rsidR="00E43286" w:rsidRPr="00B97D75" w:rsidRDefault="00F06873" w:rsidP="00DE7BE3">
            <w:pPr>
              <w:jc w:val="center"/>
              <w:rPr>
                <w:color w:val="000000"/>
                <w:sz w:val="18"/>
                <w:szCs w:val="18"/>
              </w:rPr>
            </w:pPr>
            <w:r w:rsidRPr="00B97D75">
              <w:rPr>
                <w:color w:val="000000"/>
                <w:sz w:val="18"/>
                <w:szCs w:val="18"/>
              </w:rPr>
              <w:t xml:space="preserve">Ежегодный дополнительный </w:t>
            </w:r>
          </w:p>
          <w:p w:rsidR="00F06873" w:rsidRPr="00B97D75" w:rsidRDefault="00F06873" w:rsidP="00DE7BE3">
            <w:pPr>
              <w:jc w:val="center"/>
              <w:rPr>
                <w:color w:val="000000"/>
                <w:sz w:val="18"/>
                <w:szCs w:val="18"/>
              </w:rPr>
            </w:pPr>
            <w:r w:rsidRPr="00B97D75">
              <w:rPr>
                <w:color w:val="000000"/>
                <w:sz w:val="18"/>
                <w:szCs w:val="18"/>
              </w:rPr>
              <w:t>оплачиваемый отпуск (да/нет)</w:t>
            </w:r>
          </w:p>
        </w:tc>
        <w:tc>
          <w:tcPr>
            <w:tcW w:w="608" w:type="dxa"/>
            <w:vMerge w:val="restart"/>
            <w:shd w:val="clear" w:color="auto" w:fill="auto"/>
            <w:textDirection w:val="btLr"/>
            <w:vAlign w:val="center"/>
          </w:tcPr>
          <w:p w:rsidR="00F06873" w:rsidRPr="00B97D75" w:rsidRDefault="00F06873" w:rsidP="00DE7BE3">
            <w:pPr>
              <w:jc w:val="center"/>
              <w:rPr>
                <w:color w:val="000000"/>
                <w:sz w:val="18"/>
                <w:szCs w:val="18"/>
              </w:rPr>
            </w:pPr>
            <w:r w:rsidRPr="00B97D75">
              <w:rPr>
                <w:color w:val="000000"/>
                <w:sz w:val="18"/>
                <w:szCs w:val="18"/>
              </w:rPr>
              <w:t>Сокращенная продолжительность рабочего времени (да/нет)</w:t>
            </w:r>
          </w:p>
        </w:tc>
        <w:tc>
          <w:tcPr>
            <w:tcW w:w="609" w:type="dxa"/>
            <w:vMerge w:val="restart"/>
            <w:shd w:val="clear" w:color="auto" w:fill="auto"/>
            <w:textDirection w:val="btLr"/>
            <w:vAlign w:val="center"/>
          </w:tcPr>
          <w:p w:rsidR="00F06873" w:rsidRPr="00B97D75" w:rsidRDefault="00F06873" w:rsidP="00DE7BE3">
            <w:pPr>
              <w:jc w:val="center"/>
              <w:rPr>
                <w:color w:val="000000"/>
                <w:sz w:val="18"/>
                <w:szCs w:val="18"/>
              </w:rPr>
            </w:pPr>
            <w:r w:rsidRPr="00B97D75">
              <w:rPr>
                <w:color w:val="000000"/>
                <w:sz w:val="18"/>
                <w:szCs w:val="18"/>
              </w:rPr>
              <w:t>Молоко или другие равноценные пищевые продукт</w:t>
            </w:r>
            <w:r w:rsidRPr="00B97D75">
              <w:rPr>
                <w:sz w:val="18"/>
                <w:szCs w:val="18"/>
              </w:rPr>
              <w:t>ы (да/нет)</w:t>
            </w:r>
          </w:p>
        </w:tc>
        <w:tc>
          <w:tcPr>
            <w:tcW w:w="608" w:type="dxa"/>
            <w:vMerge w:val="restart"/>
            <w:shd w:val="clear" w:color="auto" w:fill="auto"/>
            <w:textDirection w:val="btLr"/>
            <w:vAlign w:val="center"/>
          </w:tcPr>
          <w:p w:rsidR="00E43286" w:rsidRPr="00B97D75" w:rsidRDefault="00F06873" w:rsidP="00DE7BE3">
            <w:pPr>
              <w:jc w:val="center"/>
              <w:rPr>
                <w:sz w:val="18"/>
                <w:szCs w:val="18"/>
              </w:rPr>
            </w:pPr>
            <w:r w:rsidRPr="00B97D75">
              <w:rPr>
                <w:color w:val="000000"/>
                <w:sz w:val="18"/>
                <w:szCs w:val="18"/>
              </w:rPr>
              <w:t>Лечебно</w:t>
            </w:r>
            <w:r w:rsidRPr="00B97D75">
              <w:rPr>
                <w:sz w:val="18"/>
                <w:szCs w:val="18"/>
              </w:rPr>
              <w:t xml:space="preserve">-профилактическое </w:t>
            </w:r>
          </w:p>
          <w:p w:rsidR="00F06873" w:rsidRPr="00B97D75" w:rsidRDefault="00F06873" w:rsidP="00DE7BE3">
            <w:pPr>
              <w:jc w:val="center"/>
              <w:rPr>
                <w:color w:val="000000"/>
                <w:sz w:val="18"/>
                <w:szCs w:val="18"/>
              </w:rPr>
            </w:pPr>
            <w:r w:rsidRPr="00B97D75">
              <w:rPr>
                <w:sz w:val="18"/>
                <w:szCs w:val="18"/>
              </w:rPr>
              <w:t>питание  (да/нет)</w:t>
            </w:r>
          </w:p>
        </w:tc>
        <w:tc>
          <w:tcPr>
            <w:tcW w:w="609" w:type="dxa"/>
            <w:vMerge w:val="restart"/>
            <w:shd w:val="clear" w:color="auto" w:fill="auto"/>
            <w:textDirection w:val="btLr"/>
            <w:vAlign w:val="center"/>
          </w:tcPr>
          <w:p w:rsidR="00F06873" w:rsidRPr="00B97D75" w:rsidRDefault="00F06873" w:rsidP="00DE7BE3">
            <w:pPr>
              <w:jc w:val="center"/>
              <w:rPr>
                <w:color w:val="000000"/>
                <w:sz w:val="18"/>
                <w:szCs w:val="18"/>
              </w:rPr>
            </w:pPr>
            <w:r w:rsidRPr="00B97D75">
              <w:rPr>
                <w:color w:val="000000"/>
                <w:sz w:val="18"/>
                <w:szCs w:val="18"/>
              </w:rPr>
              <w:t>Льготно</w:t>
            </w:r>
            <w:r w:rsidRPr="00B97D75">
              <w:rPr>
                <w:sz w:val="18"/>
                <w:szCs w:val="18"/>
              </w:rPr>
              <w:t>е пенсионное обеспечение (да/нет)</w:t>
            </w:r>
          </w:p>
        </w:tc>
      </w:tr>
      <w:tr w:rsidR="00F06873" w:rsidRPr="00B97D75" w:rsidTr="00DE7BE3">
        <w:trPr>
          <w:cantSplit/>
          <w:trHeight w:val="2460"/>
          <w:tblHeader/>
          <w:jc w:val="center"/>
        </w:trPr>
        <w:tc>
          <w:tcPr>
            <w:tcW w:w="958" w:type="dxa"/>
            <w:vMerge/>
            <w:shd w:val="clear" w:color="auto" w:fill="auto"/>
            <w:vAlign w:val="center"/>
          </w:tcPr>
          <w:p w:rsidR="00F06873" w:rsidRPr="00B97D75" w:rsidRDefault="00F06873" w:rsidP="00E43286">
            <w:pPr>
              <w:jc w:val="center"/>
              <w:rPr>
                <w:color w:val="000000"/>
                <w:sz w:val="18"/>
                <w:szCs w:val="18"/>
              </w:rPr>
            </w:pPr>
          </w:p>
        </w:tc>
        <w:tc>
          <w:tcPr>
            <w:tcW w:w="2822" w:type="dxa"/>
            <w:vMerge/>
            <w:shd w:val="clear" w:color="auto" w:fill="auto"/>
            <w:vAlign w:val="center"/>
          </w:tcPr>
          <w:p w:rsidR="00F06873" w:rsidRPr="00B97D75" w:rsidRDefault="00F06873" w:rsidP="00E43286">
            <w:pPr>
              <w:jc w:val="center"/>
              <w:rPr>
                <w:color w:val="000000"/>
                <w:sz w:val="18"/>
                <w:szCs w:val="18"/>
              </w:rPr>
            </w:pPr>
          </w:p>
        </w:tc>
        <w:tc>
          <w:tcPr>
            <w:tcW w:w="308"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химический</w:t>
            </w:r>
          </w:p>
        </w:tc>
        <w:tc>
          <w:tcPr>
            <w:tcW w:w="47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биологический</w:t>
            </w:r>
          </w:p>
        </w:tc>
        <w:tc>
          <w:tcPr>
            <w:tcW w:w="475"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аэрозоли преимущественно фиброгенного действия</w:t>
            </w:r>
          </w:p>
        </w:tc>
        <w:tc>
          <w:tcPr>
            <w:tcW w:w="47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шум</w:t>
            </w:r>
          </w:p>
        </w:tc>
        <w:tc>
          <w:tcPr>
            <w:tcW w:w="475"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инфразвук</w:t>
            </w:r>
          </w:p>
        </w:tc>
        <w:tc>
          <w:tcPr>
            <w:tcW w:w="47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ультразвук воздушный</w:t>
            </w:r>
          </w:p>
        </w:tc>
        <w:tc>
          <w:tcPr>
            <w:tcW w:w="47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вибрация общая</w:t>
            </w:r>
          </w:p>
        </w:tc>
        <w:tc>
          <w:tcPr>
            <w:tcW w:w="53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вибрация локальная</w:t>
            </w:r>
          </w:p>
        </w:tc>
        <w:tc>
          <w:tcPr>
            <w:tcW w:w="567"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неионизирующие излучения</w:t>
            </w:r>
          </w:p>
        </w:tc>
        <w:tc>
          <w:tcPr>
            <w:tcW w:w="426"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ионизирующие излучения</w:t>
            </w:r>
          </w:p>
        </w:tc>
        <w:tc>
          <w:tcPr>
            <w:tcW w:w="567"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микроклимат</w:t>
            </w:r>
          </w:p>
        </w:tc>
        <w:tc>
          <w:tcPr>
            <w:tcW w:w="567"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световая среда</w:t>
            </w:r>
          </w:p>
        </w:tc>
        <w:tc>
          <w:tcPr>
            <w:tcW w:w="567"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тяжесть трудового процесса</w:t>
            </w:r>
          </w:p>
        </w:tc>
        <w:tc>
          <w:tcPr>
            <w:tcW w:w="567" w:type="dxa"/>
            <w:shd w:val="clear" w:color="auto" w:fill="auto"/>
            <w:textDirection w:val="btLr"/>
            <w:vAlign w:val="center"/>
          </w:tcPr>
          <w:p w:rsidR="00F06873" w:rsidRPr="00B97D75" w:rsidRDefault="00F06873" w:rsidP="00E43286">
            <w:pPr>
              <w:jc w:val="center"/>
              <w:rPr>
                <w:color w:val="000000"/>
                <w:sz w:val="18"/>
                <w:szCs w:val="18"/>
              </w:rPr>
            </w:pPr>
            <w:r w:rsidRPr="00B97D75">
              <w:rPr>
                <w:color w:val="000000"/>
                <w:sz w:val="18"/>
                <w:szCs w:val="18"/>
              </w:rPr>
              <w:t>напряженность трудового пр</w:t>
            </w:r>
            <w:r w:rsidRPr="00B97D75">
              <w:rPr>
                <w:color w:val="000000"/>
                <w:sz w:val="18"/>
                <w:szCs w:val="18"/>
              </w:rPr>
              <w:t>о</w:t>
            </w:r>
            <w:r w:rsidRPr="00B97D75">
              <w:rPr>
                <w:color w:val="000000"/>
                <w:sz w:val="18"/>
                <w:szCs w:val="18"/>
              </w:rPr>
              <w:t>цесса</w:t>
            </w:r>
          </w:p>
        </w:tc>
        <w:tc>
          <w:tcPr>
            <w:tcW w:w="608" w:type="dxa"/>
            <w:vMerge/>
            <w:shd w:val="clear" w:color="auto" w:fill="auto"/>
            <w:textDirection w:val="btLr"/>
            <w:vAlign w:val="center"/>
          </w:tcPr>
          <w:p w:rsidR="00F06873" w:rsidRPr="00B97D75" w:rsidRDefault="00F06873" w:rsidP="00E43286">
            <w:pPr>
              <w:jc w:val="center"/>
              <w:rPr>
                <w:color w:val="000000"/>
                <w:sz w:val="18"/>
                <w:szCs w:val="18"/>
              </w:rPr>
            </w:pPr>
          </w:p>
        </w:tc>
        <w:tc>
          <w:tcPr>
            <w:tcW w:w="609" w:type="dxa"/>
            <w:vMerge/>
            <w:shd w:val="clear" w:color="auto" w:fill="auto"/>
            <w:textDirection w:val="btLr"/>
            <w:vAlign w:val="center"/>
          </w:tcPr>
          <w:p w:rsidR="00F06873" w:rsidRPr="00B97D75" w:rsidRDefault="00F06873" w:rsidP="00E43286">
            <w:pPr>
              <w:jc w:val="center"/>
              <w:rPr>
                <w:color w:val="000000"/>
                <w:sz w:val="18"/>
                <w:szCs w:val="18"/>
              </w:rPr>
            </w:pPr>
          </w:p>
        </w:tc>
        <w:tc>
          <w:tcPr>
            <w:tcW w:w="608" w:type="dxa"/>
            <w:vMerge/>
            <w:shd w:val="clear" w:color="auto" w:fill="auto"/>
            <w:textDirection w:val="btLr"/>
            <w:vAlign w:val="center"/>
          </w:tcPr>
          <w:p w:rsidR="00F06873" w:rsidRPr="00B97D75" w:rsidRDefault="00F06873" w:rsidP="00E43286">
            <w:pPr>
              <w:jc w:val="center"/>
              <w:rPr>
                <w:color w:val="000000"/>
                <w:sz w:val="18"/>
                <w:szCs w:val="18"/>
              </w:rPr>
            </w:pPr>
          </w:p>
        </w:tc>
        <w:tc>
          <w:tcPr>
            <w:tcW w:w="609" w:type="dxa"/>
            <w:vMerge/>
            <w:shd w:val="clear" w:color="auto" w:fill="auto"/>
            <w:textDirection w:val="btLr"/>
            <w:vAlign w:val="center"/>
          </w:tcPr>
          <w:p w:rsidR="00F06873" w:rsidRPr="00B97D75" w:rsidRDefault="00F06873" w:rsidP="00E43286">
            <w:pPr>
              <w:jc w:val="center"/>
              <w:rPr>
                <w:color w:val="000000"/>
                <w:sz w:val="18"/>
                <w:szCs w:val="18"/>
              </w:rPr>
            </w:pPr>
          </w:p>
        </w:tc>
        <w:tc>
          <w:tcPr>
            <w:tcW w:w="608" w:type="dxa"/>
            <w:vMerge/>
            <w:shd w:val="clear" w:color="auto" w:fill="auto"/>
            <w:textDirection w:val="btLr"/>
            <w:vAlign w:val="center"/>
          </w:tcPr>
          <w:p w:rsidR="00F06873" w:rsidRPr="00B97D75" w:rsidRDefault="00F06873" w:rsidP="00E43286">
            <w:pPr>
              <w:jc w:val="center"/>
              <w:rPr>
                <w:color w:val="000000"/>
                <w:sz w:val="18"/>
                <w:szCs w:val="18"/>
              </w:rPr>
            </w:pPr>
          </w:p>
        </w:tc>
        <w:tc>
          <w:tcPr>
            <w:tcW w:w="609" w:type="dxa"/>
            <w:vMerge/>
            <w:shd w:val="clear" w:color="auto" w:fill="auto"/>
            <w:textDirection w:val="btLr"/>
            <w:vAlign w:val="center"/>
          </w:tcPr>
          <w:p w:rsidR="00F06873" w:rsidRPr="00B97D75" w:rsidRDefault="00F06873" w:rsidP="00E43286">
            <w:pPr>
              <w:jc w:val="center"/>
              <w:rPr>
                <w:color w:val="000000"/>
                <w:sz w:val="18"/>
                <w:szCs w:val="18"/>
              </w:rPr>
            </w:pPr>
          </w:p>
        </w:tc>
        <w:tc>
          <w:tcPr>
            <w:tcW w:w="608" w:type="dxa"/>
            <w:vMerge/>
            <w:shd w:val="clear" w:color="auto" w:fill="auto"/>
            <w:textDirection w:val="btLr"/>
            <w:vAlign w:val="center"/>
          </w:tcPr>
          <w:p w:rsidR="00F06873" w:rsidRPr="00B97D75" w:rsidRDefault="00F06873" w:rsidP="00E43286">
            <w:pPr>
              <w:jc w:val="center"/>
              <w:rPr>
                <w:color w:val="000000"/>
                <w:sz w:val="18"/>
                <w:szCs w:val="18"/>
              </w:rPr>
            </w:pPr>
          </w:p>
        </w:tc>
        <w:tc>
          <w:tcPr>
            <w:tcW w:w="609" w:type="dxa"/>
            <w:vMerge/>
            <w:shd w:val="clear" w:color="auto" w:fill="auto"/>
            <w:textDirection w:val="btLr"/>
            <w:vAlign w:val="center"/>
          </w:tcPr>
          <w:p w:rsidR="00F06873" w:rsidRPr="00B97D75" w:rsidRDefault="00F06873" w:rsidP="00E43286">
            <w:pPr>
              <w:jc w:val="center"/>
              <w:rPr>
                <w:color w:val="000000"/>
                <w:sz w:val="18"/>
                <w:szCs w:val="18"/>
              </w:rPr>
            </w:pPr>
          </w:p>
        </w:tc>
      </w:tr>
      <w:tr w:rsidR="00F06873" w:rsidRPr="00B97D75" w:rsidTr="00DE7BE3">
        <w:trPr>
          <w:tblHeader/>
          <w:jc w:val="center"/>
        </w:trPr>
        <w:tc>
          <w:tcPr>
            <w:tcW w:w="958" w:type="dxa"/>
            <w:shd w:val="clear" w:color="auto" w:fill="auto"/>
            <w:vAlign w:val="center"/>
          </w:tcPr>
          <w:p w:rsidR="00F06873" w:rsidRPr="00B97D75" w:rsidRDefault="00F06873" w:rsidP="00E43286">
            <w:pPr>
              <w:jc w:val="center"/>
              <w:rPr>
                <w:sz w:val="18"/>
                <w:szCs w:val="18"/>
              </w:rPr>
            </w:pPr>
            <w:r w:rsidRPr="00B97D75">
              <w:rPr>
                <w:sz w:val="18"/>
                <w:szCs w:val="18"/>
              </w:rPr>
              <w:t>1</w:t>
            </w:r>
            <w:bookmarkStart w:id="6" w:name="table2"/>
            <w:bookmarkEnd w:id="6"/>
          </w:p>
        </w:tc>
        <w:tc>
          <w:tcPr>
            <w:tcW w:w="2822" w:type="dxa"/>
            <w:shd w:val="clear" w:color="auto" w:fill="auto"/>
            <w:vAlign w:val="center"/>
          </w:tcPr>
          <w:p w:rsidR="00F06873" w:rsidRPr="00B97D75" w:rsidRDefault="00F06873" w:rsidP="00E43286">
            <w:pPr>
              <w:jc w:val="center"/>
              <w:rPr>
                <w:sz w:val="18"/>
                <w:szCs w:val="18"/>
              </w:rPr>
            </w:pPr>
            <w:r w:rsidRPr="00B97D75">
              <w:rPr>
                <w:sz w:val="18"/>
                <w:szCs w:val="18"/>
              </w:rPr>
              <w:t>2</w:t>
            </w:r>
          </w:p>
        </w:tc>
        <w:tc>
          <w:tcPr>
            <w:tcW w:w="308" w:type="dxa"/>
            <w:shd w:val="clear" w:color="auto" w:fill="auto"/>
            <w:vAlign w:val="center"/>
          </w:tcPr>
          <w:p w:rsidR="00F06873" w:rsidRPr="00B97D75" w:rsidRDefault="00F06873" w:rsidP="00E43286">
            <w:pPr>
              <w:jc w:val="center"/>
              <w:rPr>
                <w:sz w:val="18"/>
                <w:szCs w:val="18"/>
              </w:rPr>
            </w:pPr>
            <w:r w:rsidRPr="00B97D75">
              <w:rPr>
                <w:sz w:val="18"/>
                <w:szCs w:val="18"/>
              </w:rPr>
              <w:t>3</w:t>
            </w:r>
          </w:p>
        </w:tc>
        <w:tc>
          <w:tcPr>
            <w:tcW w:w="476" w:type="dxa"/>
            <w:shd w:val="clear" w:color="auto" w:fill="auto"/>
            <w:vAlign w:val="center"/>
          </w:tcPr>
          <w:p w:rsidR="00F06873" w:rsidRPr="00B97D75" w:rsidRDefault="00F06873" w:rsidP="00E43286">
            <w:pPr>
              <w:jc w:val="center"/>
              <w:rPr>
                <w:sz w:val="18"/>
                <w:szCs w:val="18"/>
              </w:rPr>
            </w:pPr>
            <w:r w:rsidRPr="00B97D75">
              <w:rPr>
                <w:sz w:val="18"/>
                <w:szCs w:val="18"/>
              </w:rPr>
              <w:t>4</w:t>
            </w:r>
          </w:p>
        </w:tc>
        <w:tc>
          <w:tcPr>
            <w:tcW w:w="475" w:type="dxa"/>
            <w:shd w:val="clear" w:color="auto" w:fill="auto"/>
            <w:vAlign w:val="center"/>
          </w:tcPr>
          <w:p w:rsidR="00F06873" w:rsidRPr="00B97D75" w:rsidRDefault="00F06873" w:rsidP="00E43286">
            <w:pPr>
              <w:jc w:val="center"/>
              <w:rPr>
                <w:sz w:val="18"/>
                <w:szCs w:val="18"/>
              </w:rPr>
            </w:pPr>
            <w:r w:rsidRPr="00B97D75">
              <w:rPr>
                <w:sz w:val="18"/>
                <w:szCs w:val="18"/>
              </w:rPr>
              <w:t>5</w:t>
            </w:r>
          </w:p>
        </w:tc>
        <w:tc>
          <w:tcPr>
            <w:tcW w:w="476" w:type="dxa"/>
            <w:shd w:val="clear" w:color="auto" w:fill="auto"/>
            <w:vAlign w:val="center"/>
          </w:tcPr>
          <w:p w:rsidR="00F06873" w:rsidRPr="00B97D75" w:rsidRDefault="00F06873" w:rsidP="00E43286">
            <w:pPr>
              <w:jc w:val="center"/>
              <w:rPr>
                <w:sz w:val="18"/>
                <w:szCs w:val="18"/>
              </w:rPr>
            </w:pPr>
            <w:r w:rsidRPr="00B97D75">
              <w:rPr>
                <w:sz w:val="18"/>
                <w:szCs w:val="18"/>
              </w:rPr>
              <w:t>6</w:t>
            </w:r>
          </w:p>
        </w:tc>
        <w:tc>
          <w:tcPr>
            <w:tcW w:w="475" w:type="dxa"/>
            <w:shd w:val="clear" w:color="auto" w:fill="auto"/>
            <w:vAlign w:val="center"/>
          </w:tcPr>
          <w:p w:rsidR="00F06873" w:rsidRPr="00B97D75" w:rsidRDefault="00F06873" w:rsidP="00E43286">
            <w:pPr>
              <w:jc w:val="center"/>
              <w:rPr>
                <w:sz w:val="18"/>
                <w:szCs w:val="18"/>
              </w:rPr>
            </w:pPr>
            <w:r w:rsidRPr="00B97D75">
              <w:rPr>
                <w:sz w:val="18"/>
                <w:szCs w:val="18"/>
              </w:rPr>
              <w:t>7</w:t>
            </w:r>
          </w:p>
        </w:tc>
        <w:tc>
          <w:tcPr>
            <w:tcW w:w="476" w:type="dxa"/>
            <w:shd w:val="clear" w:color="auto" w:fill="auto"/>
            <w:vAlign w:val="center"/>
          </w:tcPr>
          <w:p w:rsidR="00F06873" w:rsidRPr="00B97D75" w:rsidRDefault="00F06873" w:rsidP="00E43286">
            <w:pPr>
              <w:jc w:val="center"/>
              <w:rPr>
                <w:sz w:val="18"/>
                <w:szCs w:val="18"/>
              </w:rPr>
            </w:pPr>
            <w:r w:rsidRPr="00B97D75">
              <w:rPr>
                <w:sz w:val="18"/>
                <w:szCs w:val="18"/>
              </w:rPr>
              <w:t>8</w:t>
            </w:r>
          </w:p>
        </w:tc>
        <w:tc>
          <w:tcPr>
            <w:tcW w:w="476" w:type="dxa"/>
            <w:shd w:val="clear" w:color="auto" w:fill="auto"/>
            <w:vAlign w:val="center"/>
          </w:tcPr>
          <w:p w:rsidR="00F06873" w:rsidRPr="00B97D75" w:rsidRDefault="00F06873" w:rsidP="00E43286">
            <w:pPr>
              <w:jc w:val="center"/>
              <w:rPr>
                <w:sz w:val="18"/>
                <w:szCs w:val="18"/>
              </w:rPr>
            </w:pPr>
            <w:r w:rsidRPr="00B97D75">
              <w:rPr>
                <w:sz w:val="18"/>
                <w:szCs w:val="18"/>
              </w:rPr>
              <w:t>9</w:t>
            </w:r>
          </w:p>
        </w:tc>
        <w:tc>
          <w:tcPr>
            <w:tcW w:w="536" w:type="dxa"/>
            <w:shd w:val="clear" w:color="auto" w:fill="auto"/>
            <w:vAlign w:val="center"/>
          </w:tcPr>
          <w:p w:rsidR="00F06873" w:rsidRPr="00B97D75" w:rsidRDefault="00F06873" w:rsidP="00E43286">
            <w:pPr>
              <w:jc w:val="center"/>
              <w:rPr>
                <w:sz w:val="18"/>
                <w:szCs w:val="18"/>
              </w:rPr>
            </w:pPr>
            <w:r w:rsidRPr="00B97D75">
              <w:rPr>
                <w:sz w:val="18"/>
                <w:szCs w:val="18"/>
              </w:rPr>
              <w:t>10</w:t>
            </w:r>
          </w:p>
        </w:tc>
        <w:tc>
          <w:tcPr>
            <w:tcW w:w="567" w:type="dxa"/>
            <w:shd w:val="clear" w:color="auto" w:fill="auto"/>
            <w:vAlign w:val="center"/>
          </w:tcPr>
          <w:p w:rsidR="00F06873" w:rsidRPr="00B97D75" w:rsidRDefault="00F06873" w:rsidP="00E43286">
            <w:pPr>
              <w:jc w:val="center"/>
              <w:rPr>
                <w:sz w:val="18"/>
                <w:szCs w:val="18"/>
              </w:rPr>
            </w:pPr>
            <w:r w:rsidRPr="00B97D75">
              <w:rPr>
                <w:sz w:val="18"/>
                <w:szCs w:val="18"/>
              </w:rPr>
              <w:t>11</w:t>
            </w:r>
          </w:p>
        </w:tc>
        <w:tc>
          <w:tcPr>
            <w:tcW w:w="426" w:type="dxa"/>
            <w:shd w:val="clear" w:color="auto" w:fill="auto"/>
            <w:vAlign w:val="center"/>
          </w:tcPr>
          <w:p w:rsidR="00F06873" w:rsidRPr="00B97D75" w:rsidRDefault="00F06873" w:rsidP="00E43286">
            <w:pPr>
              <w:jc w:val="center"/>
              <w:rPr>
                <w:sz w:val="18"/>
                <w:szCs w:val="18"/>
              </w:rPr>
            </w:pPr>
            <w:r w:rsidRPr="00B97D75">
              <w:rPr>
                <w:sz w:val="18"/>
                <w:szCs w:val="18"/>
              </w:rPr>
              <w:t>12</w:t>
            </w:r>
          </w:p>
        </w:tc>
        <w:tc>
          <w:tcPr>
            <w:tcW w:w="567" w:type="dxa"/>
            <w:shd w:val="clear" w:color="auto" w:fill="auto"/>
            <w:vAlign w:val="center"/>
          </w:tcPr>
          <w:p w:rsidR="00F06873" w:rsidRPr="00B97D75" w:rsidRDefault="00F06873" w:rsidP="00E43286">
            <w:pPr>
              <w:jc w:val="center"/>
              <w:rPr>
                <w:sz w:val="18"/>
                <w:szCs w:val="18"/>
              </w:rPr>
            </w:pPr>
            <w:r w:rsidRPr="00B97D75">
              <w:rPr>
                <w:sz w:val="18"/>
                <w:szCs w:val="18"/>
              </w:rPr>
              <w:t>13</w:t>
            </w:r>
          </w:p>
        </w:tc>
        <w:tc>
          <w:tcPr>
            <w:tcW w:w="567" w:type="dxa"/>
            <w:shd w:val="clear" w:color="auto" w:fill="auto"/>
            <w:vAlign w:val="center"/>
          </w:tcPr>
          <w:p w:rsidR="00F06873" w:rsidRPr="00B97D75" w:rsidRDefault="00F06873" w:rsidP="00E43286">
            <w:pPr>
              <w:jc w:val="center"/>
              <w:rPr>
                <w:sz w:val="18"/>
                <w:szCs w:val="18"/>
              </w:rPr>
            </w:pPr>
            <w:r w:rsidRPr="00B97D75">
              <w:rPr>
                <w:sz w:val="18"/>
                <w:szCs w:val="18"/>
              </w:rPr>
              <w:t>14</w:t>
            </w:r>
          </w:p>
        </w:tc>
        <w:tc>
          <w:tcPr>
            <w:tcW w:w="567" w:type="dxa"/>
            <w:shd w:val="clear" w:color="auto" w:fill="auto"/>
            <w:vAlign w:val="center"/>
          </w:tcPr>
          <w:p w:rsidR="00F06873" w:rsidRPr="00B97D75" w:rsidRDefault="00F06873" w:rsidP="00E43286">
            <w:pPr>
              <w:jc w:val="center"/>
              <w:rPr>
                <w:sz w:val="18"/>
                <w:szCs w:val="18"/>
              </w:rPr>
            </w:pPr>
            <w:r w:rsidRPr="00B97D75">
              <w:rPr>
                <w:sz w:val="18"/>
                <w:szCs w:val="18"/>
              </w:rPr>
              <w:t>15</w:t>
            </w:r>
          </w:p>
        </w:tc>
        <w:tc>
          <w:tcPr>
            <w:tcW w:w="567" w:type="dxa"/>
            <w:shd w:val="clear" w:color="auto" w:fill="auto"/>
            <w:vAlign w:val="center"/>
          </w:tcPr>
          <w:p w:rsidR="00F06873" w:rsidRPr="00B97D75" w:rsidRDefault="00F06873" w:rsidP="00E43286">
            <w:pPr>
              <w:jc w:val="center"/>
              <w:rPr>
                <w:sz w:val="18"/>
                <w:szCs w:val="18"/>
              </w:rPr>
            </w:pPr>
            <w:r w:rsidRPr="00B97D75">
              <w:rPr>
                <w:sz w:val="18"/>
                <w:szCs w:val="18"/>
              </w:rPr>
              <w:t>16</w:t>
            </w:r>
          </w:p>
        </w:tc>
        <w:tc>
          <w:tcPr>
            <w:tcW w:w="608" w:type="dxa"/>
            <w:shd w:val="clear" w:color="auto" w:fill="auto"/>
            <w:vAlign w:val="center"/>
          </w:tcPr>
          <w:p w:rsidR="00F06873" w:rsidRPr="00B97D75" w:rsidRDefault="00F06873" w:rsidP="00E43286">
            <w:pPr>
              <w:jc w:val="center"/>
              <w:rPr>
                <w:sz w:val="18"/>
                <w:szCs w:val="18"/>
              </w:rPr>
            </w:pPr>
            <w:r w:rsidRPr="00B97D75">
              <w:rPr>
                <w:sz w:val="18"/>
                <w:szCs w:val="18"/>
              </w:rPr>
              <w:t>17</w:t>
            </w:r>
          </w:p>
        </w:tc>
        <w:tc>
          <w:tcPr>
            <w:tcW w:w="609" w:type="dxa"/>
            <w:shd w:val="clear" w:color="auto" w:fill="auto"/>
            <w:vAlign w:val="center"/>
          </w:tcPr>
          <w:p w:rsidR="00F06873" w:rsidRPr="00B97D75" w:rsidRDefault="00F06873" w:rsidP="00E43286">
            <w:pPr>
              <w:jc w:val="center"/>
              <w:rPr>
                <w:sz w:val="18"/>
                <w:szCs w:val="18"/>
              </w:rPr>
            </w:pPr>
            <w:r w:rsidRPr="00B97D75">
              <w:rPr>
                <w:sz w:val="18"/>
                <w:szCs w:val="18"/>
              </w:rPr>
              <w:t>18</w:t>
            </w:r>
          </w:p>
        </w:tc>
        <w:tc>
          <w:tcPr>
            <w:tcW w:w="608" w:type="dxa"/>
            <w:shd w:val="clear" w:color="auto" w:fill="auto"/>
            <w:vAlign w:val="center"/>
          </w:tcPr>
          <w:p w:rsidR="00F06873" w:rsidRPr="00B97D75" w:rsidRDefault="00F06873" w:rsidP="00E43286">
            <w:pPr>
              <w:jc w:val="center"/>
              <w:rPr>
                <w:sz w:val="18"/>
                <w:szCs w:val="18"/>
              </w:rPr>
            </w:pPr>
            <w:r w:rsidRPr="00B97D75">
              <w:rPr>
                <w:sz w:val="18"/>
                <w:szCs w:val="18"/>
              </w:rPr>
              <w:t>19</w:t>
            </w:r>
          </w:p>
        </w:tc>
        <w:tc>
          <w:tcPr>
            <w:tcW w:w="609" w:type="dxa"/>
            <w:shd w:val="clear" w:color="auto" w:fill="auto"/>
            <w:vAlign w:val="center"/>
          </w:tcPr>
          <w:p w:rsidR="00F06873" w:rsidRPr="00B97D75" w:rsidRDefault="00F06873" w:rsidP="00E43286">
            <w:pPr>
              <w:jc w:val="center"/>
              <w:rPr>
                <w:sz w:val="18"/>
                <w:szCs w:val="18"/>
              </w:rPr>
            </w:pPr>
            <w:r w:rsidRPr="00B97D75">
              <w:rPr>
                <w:sz w:val="18"/>
                <w:szCs w:val="18"/>
              </w:rPr>
              <w:t>20</w:t>
            </w:r>
          </w:p>
        </w:tc>
        <w:tc>
          <w:tcPr>
            <w:tcW w:w="608" w:type="dxa"/>
            <w:shd w:val="clear" w:color="auto" w:fill="auto"/>
            <w:vAlign w:val="center"/>
          </w:tcPr>
          <w:p w:rsidR="00F06873" w:rsidRPr="00B97D75" w:rsidRDefault="00F06873" w:rsidP="00E43286">
            <w:pPr>
              <w:jc w:val="center"/>
              <w:rPr>
                <w:sz w:val="18"/>
                <w:szCs w:val="18"/>
              </w:rPr>
            </w:pPr>
            <w:r w:rsidRPr="00B97D75">
              <w:rPr>
                <w:sz w:val="18"/>
                <w:szCs w:val="18"/>
              </w:rPr>
              <w:t>21</w:t>
            </w:r>
          </w:p>
        </w:tc>
        <w:tc>
          <w:tcPr>
            <w:tcW w:w="609" w:type="dxa"/>
            <w:shd w:val="clear" w:color="auto" w:fill="auto"/>
            <w:vAlign w:val="center"/>
          </w:tcPr>
          <w:p w:rsidR="00F06873" w:rsidRPr="00B97D75" w:rsidRDefault="00F06873" w:rsidP="00E43286">
            <w:pPr>
              <w:jc w:val="center"/>
              <w:rPr>
                <w:sz w:val="18"/>
                <w:szCs w:val="18"/>
              </w:rPr>
            </w:pPr>
            <w:r w:rsidRPr="00B97D75">
              <w:rPr>
                <w:sz w:val="18"/>
                <w:szCs w:val="18"/>
              </w:rPr>
              <w:t>22</w:t>
            </w:r>
          </w:p>
        </w:tc>
        <w:tc>
          <w:tcPr>
            <w:tcW w:w="608" w:type="dxa"/>
            <w:shd w:val="clear" w:color="auto" w:fill="auto"/>
            <w:vAlign w:val="center"/>
          </w:tcPr>
          <w:p w:rsidR="00F06873" w:rsidRPr="00B97D75" w:rsidRDefault="00F06873" w:rsidP="00E43286">
            <w:pPr>
              <w:jc w:val="center"/>
              <w:rPr>
                <w:sz w:val="18"/>
                <w:szCs w:val="18"/>
              </w:rPr>
            </w:pPr>
            <w:r w:rsidRPr="00B97D75">
              <w:rPr>
                <w:sz w:val="18"/>
                <w:szCs w:val="18"/>
              </w:rPr>
              <w:t>23</w:t>
            </w:r>
          </w:p>
        </w:tc>
        <w:tc>
          <w:tcPr>
            <w:tcW w:w="609" w:type="dxa"/>
            <w:shd w:val="clear" w:color="auto" w:fill="auto"/>
            <w:vAlign w:val="center"/>
          </w:tcPr>
          <w:p w:rsidR="00F06873" w:rsidRPr="00B97D75" w:rsidRDefault="00F06873" w:rsidP="00E43286">
            <w:pPr>
              <w:jc w:val="center"/>
              <w:rPr>
                <w:sz w:val="18"/>
                <w:szCs w:val="18"/>
              </w:rPr>
            </w:pPr>
            <w:r w:rsidRPr="00B97D75">
              <w:rPr>
                <w:sz w:val="18"/>
                <w:szCs w:val="18"/>
              </w:rPr>
              <w:t>24</w:t>
            </w:r>
          </w:p>
        </w:tc>
      </w:tr>
      <w:tr w:rsidR="00DE7BE3" w:rsidRPr="00B97D75" w:rsidTr="00DE7BE3">
        <w:trPr>
          <w:jc w:val="center"/>
        </w:trPr>
        <w:tc>
          <w:tcPr>
            <w:tcW w:w="958" w:type="dxa"/>
            <w:shd w:val="clear" w:color="auto" w:fill="auto"/>
            <w:vAlign w:val="center"/>
          </w:tcPr>
          <w:p w:rsidR="00DE7BE3" w:rsidRPr="00B97D75"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Административно-хозяйственный отдел</w:t>
            </w:r>
          </w:p>
        </w:tc>
        <w:tc>
          <w:tcPr>
            <w:tcW w:w="308" w:type="dxa"/>
            <w:shd w:val="clear" w:color="auto" w:fill="auto"/>
            <w:vAlign w:val="center"/>
          </w:tcPr>
          <w:p w:rsidR="00DE7BE3" w:rsidRPr="00B97D75" w:rsidRDefault="00DE7BE3" w:rsidP="00E43286">
            <w:pPr>
              <w:jc w:val="center"/>
              <w:rPr>
                <w:sz w:val="18"/>
                <w:szCs w:val="18"/>
              </w:rPr>
            </w:pPr>
          </w:p>
        </w:tc>
        <w:tc>
          <w:tcPr>
            <w:tcW w:w="476" w:type="dxa"/>
            <w:shd w:val="clear" w:color="auto" w:fill="auto"/>
            <w:vAlign w:val="center"/>
          </w:tcPr>
          <w:p w:rsidR="00DE7BE3" w:rsidRPr="00B97D75" w:rsidRDefault="00DE7BE3" w:rsidP="00E43286">
            <w:pPr>
              <w:jc w:val="center"/>
              <w:rPr>
                <w:sz w:val="18"/>
                <w:szCs w:val="18"/>
              </w:rPr>
            </w:pPr>
          </w:p>
        </w:tc>
        <w:tc>
          <w:tcPr>
            <w:tcW w:w="475" w:type="dxa"/>
            <w:shd w:val="clear" w:color="auto" w:fill="auto"/>
            <w:vAlign w:val="center"/>
          </w:tcPr>
          <w:p w:rsidR="00DE7BE3" w:rsidRPr="00B97D75" w:rsidRDefault="00DE7BE3" w:rsidP="00E43286">
            <w:pPr>
              <w:jc w:val="center"/>
              <w:rPr>
                <w:sz w:val="18"/>
                <w:szCs w:val="18"/>
              </w:rPr>
            </w:pPr>
          </w:p>
        </w:tc>
        <w:tc>
          <w:tcPr>
            <w:tcW w:w="476" w:type="dxa"/>
            <w:shd w:val="clear" w:color="auto" w:fill="auto"/>
            <w:vAlign w:val="center"/>
          </w:tcPr>
          <w:p w:rsidR="00DE7BE3" w:rsidRPr="00B97D75" w:rsidRDefault="00DE7BE3" w:rsidP="00E43286">
            <w:pPr>
              <w:jc w:val="center"/>
              <w:rPr>
                <w:sz w:val="18"/>
                <w:szCs w:val="18"/>
              </w:rPr>
            </w:pPr>
          </w:p>
        </w:tc>
        <w:tc>
          <w:tcPr>
            <w:tcW w:w="475" w:type="dxa"/>
            <w:shd w:val="clear" w:color="auto" w:fill="auto"/>
            <w:vAlign w:val="center"/>
          </w:tcPr>
          <w:p w:rsidR="00DE7BE3" w:rsidRPr="00B97D75" w:rsidRDefault="00DE7BE3" w:rsidP="00E43286">
            <w:pPr>
              <w:jc w:val="center"/>
              <w:rPr>
                <w:sz w:val="18"/>
                <w:szCs w:val="18"/>
              </w:rPr>
            </w:pPr>
          </w:p>
        </w:tc>
        <w:tc>
          <w:tcPr>
            <w:tcW w:w="476" w:type="dxa"/>
            <w:shd w:val="clear" w:color="auto" w:fill="auto"/>
            <w:vAlign w:val="center"/>
          </w:tcPr>
          <w:p w:rsidR="00DE7BE3" w:rsidRPr="00B97D75" w:rsidRDefault="00DE7BE3" w:rsidP="00E43286">
            <w:pPr>
              <w:jc w:val="center"/>
              <w:rPr>
                <w:sz w:val="18"/>
                <w:szCs w:val="18"/>
              </w:rPr>
            </w:pPr>
          </w:p>
        </w:tc>
        <w:tc>
          <w:tcPr>
            <w:tcW w:w="476" w:type="dxa"/>
            <w:shd w:val="clear" w:color="auto" w:fill="auto"/>
            <w:vAlign w:val="center"/>
          </w:tcPr>
          <w:p w:rsidR="00DE7BE3" w:rsidRPr="00B97D75" w:rsidRDefault="00DE7BE3" w:rsidP="00E43286">
            <w:pPr>
              <w:jc w:val="center"/>
              <w:rPr>
                <w:sz w:val="18"/>
                <w:szCs w:val="18"/>
              </w:rPr>
            </w:pPr>
          </w:p>
        </w:tc>
        <w:tc>
          <w:tcPr>
            <w:tcW w:w="536" w:type="dxa"/>
            <w:shd w:val="clear" w:color="auto" w:fill="auto"/>
            <w:vAlign w:val="center"/>
          </w:tcPr>
          <w:p w:rsidR="00DE7BE3" w:rsidRPr="00B97D75" w:rsidRDefault="00DE7BE3" w:rsidP="00E43286">
            <w:pPr>
              <w:jc w:val="center"/>
              <w:rPr>
                <w:sz w:val="18"/>
                <w:szCs w:val="18"/>
              </w:rPr>
            </w:pPr>
          </w:p>
        </w:tc>
        <w:tc>
          <w:tcPr>
            <w:tcW w:w="567" w:type="dxa"/>
            <w:shd w:val="clear" w:color="auto" w:fill="auto"/>
            <w:vAlign w:val="center"/>
          </w:tcPr>
          <w:p w:rsidR="00DE7BE3" w:rsidRPr="00B97D75" w:rsidRDefault="00DE7BE3" w:rsidP="00E43286">
            <w:pPr>
              <w:jc w:val="center"/>
              <w:rPr>
                <w:sz w:val="18"/>
                <w:szCs w:val="18"/>
              </w:rPr>
            </w:pPr>
          </w:p>
        </w:tc>
        <w:tc>
          <w:tcPr>
            <w:tcW w:w="426" w:type="dxa"/>
            <w:shd w:val="clear" w:color="auto" w:fill="auto"/>
            <w:vAlign w:val="center"/>
          </w:tcPr>
          <w:p w:rsidR="00DE7BE3" w:rsidRPr="00B97D75" w:rsidRDefault="00DE7BE3" w:rsidP="00E43286">
            <w:pPr>
              <w:jc w:val="center"/>
              <w:rPr>
                <w:sz w:val="18"/>
                <w:szCs w:val="18"/>
              </w:rPr>
            </w:pPr>
          </w:p>
        </w:tc>
        <w:tc>
          <w:tcPr>
            <w:tcW w:w="567" w:type="dxa"/>
            <w:shd w:val="clear" w:color="auto" w:fill="auto"/>
            <w:vAlign w:val="center"/>
          </w:tcPr>
          <w:p w:rsidR="00DE7BE3" w:rsidRPr="00B97D75" w:rsidRDefault="00DE7BE3" w:rsidP="00E43286">
            <w:pPr>
              <w:jc w:val="center"/>
              <w:rPr>
                <w:sz w:val="18"/>
                <w:szCs w:val="18"/>
              </w:rPr>
            </w:pPr>
          </w:p>
        </w:tc>
        <w:tc>
          <w:tcPr>
            <w:tcW w:w="567" w:type="dxa"/>
            <w:shd w:val="clear" w:color="auto" w:fill="auto"/>
            <w:vAlign w:val="center"/>
          </w:tcPr>
          <w:p w:rsidR="00DE7BE3" w:rsidRPr="00B97D75" w:rsidRDefault="00DE7BE3" w:rsidP="00E43286">
            <w:pPr>
              <w:jc w:val="center"/>
              <w:rPr>
                <w:sz w:val="18"/>
                <w:szCs w:val="18"/>
              </w:rPr>
            </w:pPr>
          </w:p>
        </w:tc>
        <w:tc>
          <w:tcPr>
            <w:tcW w:w="567" w:type="dxa"/>
            <w:shd w:val="clear" w:color="auto" w:fill="auto"/>
            <w:vAlign w:val="center"/>
          </w:tcPr>
          <w:p w:rsidR="00DE7BE3" w:rsidRPr="00B97D75" w:rsidRDefault="00DE7BE3" w:rsidP="00E43286">
            <w:pPr>
              <w:jc w:val="center"/>
              <w:rPr>
                <w:sz w:val="18"/>
                <w:szCs w:val="18"/>
              </w:rPr>
            </w:pPr>
          </w:p>
        </w:tc>
        <w:tc>
          <w:tcPr>
            <w:tcW w:w="567" w:type="dxa"/>
            <w:shd w:val="clear" w:color="auto" w:fill="auto"/>
            <w:vAlign w:val="center"/>
          </w:tcPr>
          <w:p w:rsidR="00DE7BE3" w:rsidRPr="00B97D75" w:rsidRDefault="00DE7BE3" w:rsidP="00E43286">
            <w:pPr>
              <w:jc w:val="center"/>
              <w:rPr>
                <w:sz w:val="18"/>
                <w:szCs w:val="18"/>
              </w:rPr>
            </w:pPr>
          </w:p>
        </w:tc>
        <w:tc>
          <w:tcPr>
            <w:tcW w:w="608" w:type="dxa"/>
            <w:shd w:val="clear" w:color="auto" w:fill="auto"/>
            <w:vAlign w:val="center"/>
          </w:tcPr>
          <w:p w:rsidR="00DE7BE3" w:rsidRPr="00B97D75" w:rsidRDefault="00DE7BE3" w:rsidP="00E43286">
            <w:pPr>
              <w:jc w:val="center"/>
              <w:rPr>
                <w:sz w:val="18"/>
                <w:szCs w:val="18"/>
              </w:rPr>
            </w:pPr>
          </w:p>
        </w:tc>
        <w:tc>
          <w:tcPr>
            <w:tcW w:w="609" w:type="dxa"/>
            <w:shd w:val="clear" w:color="auto" w:fill="auto"/>
            <w:vAlign w:val="center"/>
          </w:tcPr>
          <w:p w:rsidR="00DE7BE3" w:rsidRPr="00B97D75" w:rsidRDefault="00DE7BE3" w:rsidP="00E43286">
            <w:pPr>
              <w:jc w:val="center"/>
              <w:rPr>
                <w:sz w:val="18"/>
                <w:szCs w:val="18"/>
              </w:rPr>
            </w:pPr>
          </w:p>
        </w:tc>
        <w:tc>
          <w:tcPr>
            <w:tcW w:w="608" w:type="dxa"/>
            <w:shd w:val="clear" w:color="auto" w:fill="auto"/>
            <w:vAlign w:val="center"/>
          </w:tcPr>
          <w:p w:rsidR="00DE7BE3" w:rsidRPr="00B97D75" w:rsidRDefault="00DE7BE3" w:rsidP="00E43286">
            <w:pPr>
              <w:jc w:val="center"/>
              <w:rPr>
                <w:sz w:val="18"/>
                <w:szCs w:val="18"/>
              </w:rPr>
            </w:pPr>
          </w:p>
        </w:tc>
        <w:tc>
          <w:tcPr>
            <w:tcW w:w="609" w:type="dxa"/>
            <w:shd w:val="clear" w:color="auto" w:fill="auto"/>
            <w:vAlign w:val="center"/>
          </w:tcPr>
          <w:p w:rsidR="00DE7BE3" w:rsidRPr="00B97D75" w:rsidRDefault="00DE7BE3" w:rsidP="00E43286">
            <w:pPr>
              <w:jc w:val="center"/>
              <w:rPr>
                <w:sz w:val="18"/>
                <w:szCs w:val="18"/>
              </w:rPr>
            </w:pPr>
          </w:p>
        </w:tc>
        <w:tc>
          <w:tcPr>
            <w:tcW w:w="608" w:type="dxa"/>
            <w:shd w:val="clear" w:color="auto" w:fill="auto"/>
            <w:vAlign w:val="center"/>
          </w:tcPr>
          <w:p w:rsidR="00DE7BE3" w:rsidRPr="00B97D75" w:rsidRDefault="00DE7BE3" w:rsidP="00E43286">
            <w:pPr>
              <w:jc w:val="center"/>
              <w:rPr>
                <w:sz w:val="18"/>
                <w:szCs w:val="18"/>
              </w:rPr>
            </w:pPr>
          </w:p>
        </w:tc>
        <w:tc>
          <w:tcPr>
            <w:tcW w:w="609" w:type="dxa"/>
            <w:shd w:val="clear" w:color="auto" w:fill="auto"/>
            <w:vAlign w:val="center"/>
          </w:tcPr>
          <w:p w:rsidR="00DE7BE3" w:rsidRPr="00B97D75" w:rsidRDefault="00DE7BE3" w:rsidP="00E43286">
            <w:pPr>
              <w:jc w:val="center"/>
              <w:rPr>
                <w:sz w:val="18"/>
                <w:szCs w:val="18"/>
              </w:rPr>
            </w:pPr>
          </w:p>
        </w:tc>
        <w:tc>
          <w:tcPr>
            <w:tcW w:w="608" w:type="dxa"/>
            <w:shd w:val="clear" w:color="auto" w:fill="auto"/>
            <w:vAlign w:val="center"/>
          </w:tcPr>
          <w:p w:rsidR="00DE7BE3" w:rsidRPr="00B97D75" w:rsidRDefault="00DE7BE3" w:rsidP="00E43286">
            <w:pPr>
              <w:jc w:val="center"/>
              <w:rPr>
                <w:sz w:val="18"/>
                <w:szCs w:val="18"/>
              </w:rPr>
            </w:pPr>
          </w:p>
        </w:tc>
        <w:tc>
          <w:tcPr>
            <w:tcW w:w="609" w:type="dxa"/>
            <w:shd w:val="clear" w:color="auto" w:fill="auto"/>
            <w:vAlign w:val="center"/>
          </w:tcPr>
          <w:p w:rsidR="00DE7BE3" w:rsidRPr="00B97D75"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Pr="00B97D75" w:rsidRDefault="00DE7BE3" w:rsidP="00E43286">
            <w:pPr>
              <w:jc w:val="center"/>
              <w:rPr>
                <w:sz w:val="18"/>
                <w:szCs w:val="18"/>
              </w:rPr>
            </w:pPr>
            <w:r>
              <w:rPr>
                <w:sz w:val="18"/>
                <w:szCs w:val="18"/>
              </w:rPr>
              <w:t>134А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w:t>
            </w:r>
          </w:p>
        </w:tc>
        <w:tc>
          <w:tcPr>
            <w:tcW w:w="308" w:type="dxa"/>
            <w:shd w:val="clear" w:color="auto" w:fill="auto"/>
            <w:vAlign w:val="center"/>
          </w:tcPr>
          <w:p w:rsidR="00DE7BE3" w:rsidRPr="00B97D75" w:rsidRDefault="00DE7BE3" w:rsidP="00E43286">
            <w:pPr>
              <w:jc w:val="center"/>
              <w:rPr>
                <w:sz w:val="18"/>
                <w:szCs w:val="18"/>
              </w:rPr>
            </w:pPr>
            <w:r>
              <w:rPr>
                <w:sz w:val="18"/>
                <w:szCs w:val="18"/>
              </w:rPr>
              <w:t>-</w:t>
            </w:r>
          </w:p>
        </w:tc>
        <w:tc>
          <w:tcPr>
            <w:tcW w:w="476" w:type="dxa"/>
            <w:shd w:val="clear" w:color="auto" w:fill="auto"/>
            <w:vAlign w:val="center"/>
          </w:tcPr>
          <w:p w:rsidR="00DE7BE3" w:rsidRPr="00B97D75" w:rsidRDefault="00DE7BE3" w:rsidP="00E43286">
            <w:pPr>
              <w:jc w:val="center"/>
              <w:rPr>
                <w:sz w:val="18"/>
                <w:szCs w:val="18"/>
              </w:rPr>
            </w:pPr>
            <w:r>
              <w:rPr>
                <w:sz w:val="18"/>
                <w:szCs w:val="18"/>
              </w:rPr>
              <w:t>-</w:t>
            </w:r>
          </w:p>
        </w:tc>
        <w:tc>
          <w:tcPr>
            <w:tcW w:w="475" w:type="dxa"/>
            <w:shd w:val="clear" w:color="auto" w:fill="auto"/>
            <w:vAlign w:val="center"/>
          </w:tcPr>
          <w:p w:rsidR="00DE7BE3" w:rsidRPr="00B97D75" w:rsidRDefault="00DE7BE3" w:rsidP="00E43286">
            <w:pPr>
              <w:jc w:val="center"/>
              <w:rPr>
                <w:sz w:val="18"/>
                <w:szCs w:val="18"/>
              </w:rPr>
            </w:pPr>
            <w:r>
              <w:rPr>
                <w:sz w:val="18"/>
                <w:szCs w:val="18"/>
              </w:rPr>
              <w:t>-</w:t>
            </w:r>
          </w:p>
        </w:tc>
        <w:tc>
          <w:tcPr>
            <w:tcW w:w="476" w:type="dxa"/>
            <w:shd w:val="clear" w:color="auto" w:fill="auto"/>
            <w:vAlign w:val="center"/>
          </w:tcPr>
          <w:p w:rsidR="00DE7BE3" w:rsidRPr="00B97D75" w:rsidRDefault="00DE7BE3" w:rsidP="00E43286">
            <w:pPr>
              <w:jc w:val="center"/>
              <w:rPr>
                <w:sz w:val="18"/>
                <w:szCs w:val="18"/>
              </w:rPr>
            </w:pPr>
            <w:r>
              <w:rPr>
                <w:sz w:val="18"/>
                <w:szCs w:val="18"/>
              </w:rPr>
              <w:t>-</w:t>
            </w:r>
          </w:p>
        </w:tc>
        <w:tc>
          <w:tcPr>
            <w:tcW w:w="475" w:type="dxa"/>
            <w:shd w:val="clear" w:color="auto" w:fill="auto"/>
            <w:vAlign w:val="center"/>
          </w:tcPr>
          <w:p w:rsidR="00DE7BE3" w:rsidRPr="00B97D75" w:rsidRDefault="00DE7BE3" w:rsidP="00E43286">
            <w:pPr>
              <w:jc w:val="center"/>
              <w:rPr>
                <w:sz w:val="18"/>
                <w:szCs w:val="18"/>
              </w:rPr>
            </w:pPr>
            <w:r>
              <w:rPr>
                <w:sz w:val="18"/>
                <w:szCs w:val="18"/>
              </w:rPr>
              <w:t>-</w:t>
            </w:r>
          </w:p>
        </w:tc>
        <w:tc>
          <w:tcPr>
            <w:tcW w:w="476" w:type="dxa"/>
            <w:shd w:val="clear" w:color="auto" w:fill="auto"/>
            <w:vAlign w:val="center"/>
          </w:tcPr>
          <w:p w:rsidR="00DE7BE3" w:rsidRPr="00B97D75" w:rsidRDefault="00DE7BE3" w:rsidP="00E43286">
            <w:pPr>
              <w:jc w:val="center"/>
              <w:rPr>
                <w:sz w:val="18"/>
                <w:szCs w:val="18"/>
              </w:rPr>
            </w:pPr>
            <w:r>
              <w:rPr>
                <w:sz w:val="18"/>
                <w:szCs w:val="18"/>
              </w:rPr>
              <w:t>-</w:t>
            </w:r>
          </w:p>
        </w:tc>
        <w:tc>
          <w:tcPr>
            <w:tcW w:w="476" w:type="dxa"/>
            <w:shd w:val="clear" w:color="auto" w:fill="auto"/>
            <w:vAlign w:val="center"/>
          </w:tcPr>
          <w:p w:rsidR="00DE7BE3" w:rsidRPr="00B97D75" w:rsidRDefault="00DE7BE3" w:rsidP="00E43286">
            <w:pPr>
              <w:jc w:val="center"/>
              <w:rPr>
                <w:sz w:val="18"/>
                <w:szCs w:val="18"/>
              </w:rPr>
            </w:pPr>
            <w:r>
              <w:rPr>
                <w:sz w:val="18"/>
                <w:szCs w:val="18"/>
              </w:rPr>
              <w:t>-</w:t>
            </w:r>
          </w:p>
        </w:tc>
        <w:tc>
          <w:tcPr>
            <w:tcW w:w="536" w:type="dxa"/>
            <w:shd w:val="clear" w:color="auto" w:fill="auto"/>
            <w:vAlign w:val="center"/>
          </w:tcPr>
          <w:p w:rsidR="00DE7BE3" w:rsidRPr="00B97D75" w:rsidRDefault="00DE7BE3" w:rsidP="00E43286">
            <w:pPr>
              <w:jc w:val="center"/>
              <w:rPr>
                <w:sz w:val="18"/>
                <w:szCs w:val="18"/>
              </w:rPr>
            </w:pPr>
            <w:r>
              <w:rPr>
                <w:sz w:val="18"/>
                <w:szCs w:val="18"/>
              </w:rPr>
              <w:t>-</w:t>
            </w:r>
          </w:p>
        </w:tc>
        <w:tc>
          <w:tcPr>
            <w:tcW w:w="567" w:type="dxa"/>
            <w:shd w:val="clear" w:color="auto" w:fill="auto"/>
            <w:vAlign w:val="center"/>
          </w:tcPr>
          <w:p w:rsidR="00DE7BE3" w:rsidRPr="00B97D75" w:rsidRDefault="00DE7BE3" w:rsidP="00E43286">
            <w:pPr>
              <w:jc w:val="center"/>
              <w:rPr>
                <w:sz w:val="18"/>
                <w:szCs w:val="18"/>
              </w:rPr>
            </w:pPr>
            <w:r>
              <w:rPr>
                <w:sz w:val="18"/>
                <w:szCs w:val="18"/>
              </w:rPr>
              <w:t>-</w:t>
            </w:r>
          </w:p>
        </w:tc>
        <w:tc>
          <w:tcPr>
            <w:tcW w:w="426" w:type="dxa"/>
            <w:shd w:val="clear" w:color="auto" w:fill="auto"/>
            <w:vAlign w:val="center"/>
          </w:tcPr>
          <w:p w:rsidR="00DE7BE3" w:rsidRPr="00B97D75" w:rsidRDefault="00DE7BE3" w:rsidP="00E43286">
            <w:pPr>
              <w:jc w:val="center"/>
              <w:rPr>
                <w:sz w:val="18"/>
                <w:szCs w:val="18"/>
              </w:rPr>
            </w:pPr>
            <w:r>
              <w:rPr>
                <w:sz w:val="18"/>
                <w:szCs w:val="18"/>
              </w:rPr>
              <w:t>-</w:t>
            </w:r>
          </w:p>
        </w:tc>
        <w:tc>
          <w:tcPr>
            <w:tcW w:w="567" w:type="dxa"/>
            <w:shd w:val="clear" w:color="auto" w:fill="auto"/>
            <w:vAlign w:val="center"/>
          </w:tcPr>
          <w:p w:rsidR="00DE7BE3" w:rsidRPr="00B97D75" w:rsidRDefault="00DE7BE3" w:rsidP="00E43286">
            <w:pPr>
              <w:jc w:val="center"/>
              <w:rPr>
                <w:sz w:val="18"/>
                <w:szCs w:val="18"/>
              </w:rPr>
            </w:pPr>
            <w:r>
              <w:rPr>
                <w:sz w:val="18"/>
                <w:szCs w:val="18"/>
              </w:rPr>
              <w:t>-</w:t>
            </w:r>
          </w:p>
        </w:tc>
        <w:tc>
          <w:tcPr>
            <w:tcW w:w="567" w:type="dxa"/>
            <w:shd w:val="clear" w:color="auto" w:fill="auto"/>
            <w:vAlign w:val="center"/>
          </w:tcPr>
          <w:p w:rsidR="00DE7BE3" w:rsidRPr="00B97D75" w:rsidRDefault="00DE7BE3" w:rsidP="00E43286">
            <w:pPr>
              <w:jc w:val="center"/>
              <w:rPr>
                <w:sz w:val="18"/>
                <w:szCs w:val="18"/>
              </w:rPr>
            </w:pPr>
            <w:r>
              <w:rPr>
                <w:sz w:val="18"/>
                <w:szCs w:val="18"/>
              </w:rPr>
              <w:t>-</w:t>
            </w:r>
          </w:p>
        </w:tc>
        <w:tc>
          <w:tcPr>
            <w:tcW w:w="567" w:type="dxa"/>
            <w:shd w:val="clear" w:color="auto" w:fill="auto"/>
            <w:vAlign w:val="center"/>
          </w:tcPr>
          <w:p w:rsidR="00DE7BE3" w:rsidRPr="00B97D75" w:rsidRDefault="00DE7BE3" w:rsidP="00E43286">
            <w:pPr>
              <w:jc w:val="center"/>
              <w:rPr>
                <w:sz w:val="18"/>
                <w:szCs w:val="18"/>
              </w:rPr>
            </w:pPr>
            <w:r>
              <w:rPr>
                <w:sz w:val="18"/>
                <w:szCs w:val="18"/>
              </w:rPr>
              <w:t>-</w:t>
            </w:r>
          </w:p>
        </w:tc>
        <w:tc>
          <w:tcPr>
            <w:tcW w:w="567" w:type="dxa"/>
            <w:shd w:val="clear" w:color="auto" w:fill="auto"/>
            <w:vAlign w:val="center"/>
          </w:tcPr>
          <w:p w:rsidR="00DE7BE3" w:rsidRPr="00B97D75" w:rsidRDefault="00DE7BE3" w:rsidP="00E43286">
            <w:pPr>
              <w:jc w:val="center"/>
              <w:rPr>
                <w:sz w:val="18"/>
                <w:szCs w:val="18"/>
              </w:rPr>
            </w:pPr>
            <w:r>
              <w:rPr>
                <w:sz w:val="18"/>
                <w:szCs w:val="18"/>
              </w:rPr>
              <w:t>-</w:t>
            </w:r>
          </w:p>
        </w:tc>
        <w:tc>
          <w:tcPr>
            <w:tcW w:w="608" w:type="dxa"/>
            <w:shd w:val="clear" w:color="auto" w:fill="auto"/>
            <w:vAlign w:val="center"/>
          </w:tcPr>
          <w:p w:rsidR="00DE7BE3" w:rsidRPr="00B97D75" w:rsidRDefault="00DE7BE3" w:rsidP="00E43286">
            <w:pPr>
              <w:jc w:val="center"/>
              <w:rPr>
                <w:sz w:val="18"/>
                <w:szCs w:val="18"/>
              </w:rPr>
            </w:pPr>
            <w:r>
              <w:rPr>
                <w:sz w:val="18"/>
                <w:szCs w:val="18"/>
              </w:rPr>
              <w:t>2</w:t>
            </w:r>
          </w:p>
        </w:tc>
        <w:tc>
          <w:tcPr>
            <w:tcW w:w="609" w:type="dxa"/>
            <w:shd w:val="clear" w:color="auto" w:fill="auto"/>
            <w:vAlign w:val="center"/>
          </w:tcPr>
          <w:p w:rsidR="00DE7BE3" w:rsidRPr="00B97D75" w:rsidRDefault="00DE7BE3" w:rsidP="00E43286">
            <w:pPr>
              <w:jc w:val="center"/>
              <w:rPr>
                <w:sz w:val="18"/>
                <w:szCs w:val="18"/>
              </w:rPr>
            </w:pPr>
            <w:r>
              <w:rPr>
                <w:sz w:val="18"/>
                <w:szCs w:val="18"/>
              </w:rPr>
              <w:t>-</w:t>
            </w:r>
          </w:p>
        </w:tc>
        <w:tc>
          <w:tcPr>
            <w:tcW w:w="608" w:type="dxa"/>
            <w:shd w:val="clear" w:color="auto" w:fill="auto"/>
            <w:vAlign w:val="center"/>
          </w:tcPr>
          <w:p w:rsidR="00DE7BE3" w:rsidRPr="00B97D75" w:rsidRDefault="00DE7BE3" w:rsidP="00E43286">
            <w:pPr>
              <w:jc w:val="center"/>
              <w:rPr>
                <w:sz w:val="18"/>
                <w:szCs w:val="18"/>
              </w:rPr>
            </w:pPr>
            <w:r>
              <w:rPr>
                <w:sz w:val="18"/>
                <w:szCs w:val="18"/>
              </w:rPr>
              <w:t>Нет</w:t>
            </w:r>
          </w:p>
        </w:tc>
        <w:tc>
          <w:tcPr>
            <w:tcW w:w="609" w:type="dxa"/>
            <w:shd w:val="clear" w:color="auto" w:fill="auto"/>
            <w:vAlign w:val="center"/>
          </w:tcPr>
          <w:p w:rsidR="00DE7BE3" w:rsidRPr="00B97D75" w:rsidRDefault="00DE7BE3" w:rsidP="00E43286">
            <w:pPr>
              <w:jc w:val="center"/>
              <w:rPr>
                <w:sz w:val="18"/>
                <w:szCs w:val="18"/>
              </w:rPr>
            </w:pPr>
            <w:r>
              <w:rPr>
                <w:sz w:val="18"/>
                <w:szCs w:val="18"/>
              </w:rPr>
              <w:t>Нет</w:t>
            </w:r>
          </w:p>
        </w:tc>
        <w:tc>
          <w:tcPr>
            <w:tcW w:w="608" w:type="dxa"/>
            <w:shd w:val="clear" w:color="auto" w:fill="auto"/>
            <w:vAlign w:val="center"/>
          </w:tcPr>
          <w:p w:rsidR="00DE7BE3" w:rsidRPr="00B97D75" w:rsidRDefault="00DE7BE3" w:rsidP="00E43286">
            <w:pPr>
              <w:jc w:val="center"/>
              <w:rPr>
                <w:sz w:val="18"/>
                <w:szCs w:val="18"/>
              </w:rPr>
            </w:pPr>
            <w:r>
              <w:rPr>
                <w:sz w:val="18"/>
                <w:szCs w:val="18"/>
              </w:rPr>
              <w:t>Нет</w:t>
            </w:r>
          </w:p>
        </w:tc>
        <w:tc>
          <w:tcPr>
            <w:tcW w:w="609" w:type="dxa"/>
            <w:shd w:val="clear" w:color="auto" w:fill="auto"/>
            <w:vAlign w:val="center"/>
          </w:tcPr>
          <w:p w:rsidR="00DE7BE3" w:rsidRPr="00B97D75" w:rsidRDefault="00DE7BE3" w:rsidP="00E43286">
            <w:pPr>
              <w:jc w:val="center"/>
              <w:rPr>
                <w:sz w:val="18"/>
                <w:szCs w:val="18"/>
              </w:rPr>
            </w:pPr>
            <w:r>
              <w:rPr>
                <w:sz w:val="18"/>
                <w:szCs w:val="18"/>
              </w:rPr>
              <w:t>Нет</w:t>
            </w:r>
          </w:p>
        </w:tc>
        <w:tc>
          <w:tcPr>
            <w:tcW w:w="608" w:type="dxa"/>
            <w:shd w:val="clear" w:color="auto" w:fill="auto"/>
            <w:vAlign w:val="center"/>
          </w:tcPr>
          <w:p w:rsidR="00DE7BE3" w:rsidRPr="00B97D75" w:rsidRDefault="00DE7BE3" w:rsidP="00E43286">
            <w:pPr>
              <w:jc w:val="center"/>
              <w:rPr>
                <w:sz w:val="18"/>
                <w:szCs w:val="18"/>
              </w:rPr>
            </w:pPr>
            <w:r>
              <w:rPr>
                <w:sz w:val="18"/>
                <w:szCs w:val="18"/>
              </w:rPr>
              <w:t>Нет</w:t>
            </w:r>
          </w:p>
        </w:tc>
        <w:tc>
          <w:tcPr>
            <w:tcW w:w="609" w:type="dxa"/>
            <w:shd w:val="clear" w:color="auto" w:fill="auto"/>
            <w:vAlign w:val="center"/>
          </w:tcPr>
          <w:p w:rsidR="00DE7BE3" w:rsidRPr="00B97D75"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135А (134А)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Бухгалтерия</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136 </w:t>
            </w:r>
          </w:p>
        </w:tc>
        <w:tc>
          <w:tcPr>
            <w:tcW w:w="2822" w:type="dxa"/>
            <w:shd w:val="clear" w:color="auto" w:fill="auto"/>
            <w:vAlign w:val="center"/>
          </w:tcPr>
          <w:p w:rsidR="00DE7BE3" w:rsidRPr="00DE7BE3" w:rsidRDefault="00DE7BE3" w:rsidP="00E43286">
            <w:pPr>
              <w:jc w:val="center"/>
              <w:rPr>
                <w:sz w:val="18"/>
                <w:szCs w:val="18"/>
              </w:rPr>
            </w:pPr>
            <w:r>
              <w:rPr>
                <w:sz w:val="18"/>
                <w:szCs w:val="18"/>
              </w:rPr>
              <w:t>Бухгалтер по налогообложению клиентских операций</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Депозитарий</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137 </w:t>
            </w:r>
          </w:p>
        </w:tc>
        <w:tc>
          <w:tcPr>
            <w:tcW w:w="2822" w:type="dxa"/>
            <w:shd w:val="clear" w:color="auto" w:fill="auto"/>
            <w:vAlign w:val="center"/>
          </w:tcPr>
          <w:p w:rsidR="00DE7BE3" w:rsidRPr="00DE7BE3" w:rsidRDefault="00DE7BE3" w:rsidP="00E43286">
            <w:pPr>
              <w:jc w:val="center"/>
              <w:rPr>
                <w:sz w:val="18"/>
                <w:szCs w:val="18"/>
              </w:rPr>
            </w:pPr>
            <w:r>
              <w:rPr>
                <w:sz w:val="18"/>
                <w:szCs w:val="18"/>
              </w:rPr>
              <w:t>Помощник специалиста</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Документарный отдел</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138 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139 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 xml:space="preserve">Отдел </w:t>
            </w:r>
            <w:proofErr w:type="spellStart"/>
            <w:proofErr w:type="gramStart"/>
            <w:r w:rsidRPr="00DE7BE3">
              <w:rPr>
                <w:b/>
                <w:sz w:val="18"/>
                <w:szCs w:val="18"/>
              </w:rPr>
              <w:t>бизнес-анализа</w:t>
            </w:r>
            <w:proofErr w:type="spellEnd"/>
            <w:proofErr w:type="gramEnd"/>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140 </w:t>
            </w:r>
          </w:p>
        </w:tc>
        <w:tc>
          <w:tcPr>
            <w:tcW w:w="2822" w:type="dxa"/>
            <w:shd w:val="clear" w:color="auto" w:fill="auto"/>
            <w:vAlign w:val="center"/>
          </w:tcPr>
          <w:p w:rsidR="00DE7BE3" w:rsidRPr="00DE7BE3" w:rsidRDefault="00DE7BE3" w:rsidP="00E43286">
            <w:pPr>
              <w:jc w:val="center"/>
              <w:rPr>
                <w:sz w:val="18"/>
                <w:szCs w:val="18"/>
              </w:rPr>
            </w:pPr>
            <w:r>
              <w:rPr>
                <w:sz w:val="18"/>
                <w:szCs w:val="18"/>
              </w:rPr>
              <w:t>Бизнес-аналитик</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внутреннего контроля</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141 </w:t>
            </w:r>
          </w:p>
        </w:tc>
        <w:tc>
          <w:tcPr>
            <w:tcW w:w="2822" w:type="dxa"/>
            <w:shd w:val="clear" w:color="auto" w:fill="auto"/>
            <w:vAlign w:val="center"/>
          </w:tcPr>
          <w:p w:rsidR="00DE7BE3" w:rsidRPr="00DE7BE3" w:rsidRDefault="00DE7BE3" w:rsidP="00E43286">
            <w:pPr>
              <w:jc w:val="center"/>
              <w:rPr>
                <w:sz w:val="18"/>
                <w:szCs w:val="18"/>
              </w:rPr>
            </w:pPr>
            <w:r>
              <w:rPr>
                <w:sz w:val="18"/>
                <w:szCs w:val="18"/>
              </w:rPr>
              <w:t>Главный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A604D0" w:rsidRDefault="00DE7BE3" w:rsidP="00E43286">
            <w:pPr>
              <w:jc w:val="center"/>
              <w:rPr>
                <w:b/>
                <w:sz w:val="18"/>
                <w:szCs w:val="18"/>
              </w:rPr>
            </w:pPr>
            <w:r w:rsidRPr="00DE7BE3">
              <w:rPr>
                <w:b/>
                <w:sz w:val="18"/>
                <w:szCs w:val="18"/>
              </w:rPr>
              <w:t xml:space="preserve">Отдел высокочастотной </w:t>
            </w:r>
          </w:p>
          <w:p w:rsidR="00DE7BE3" w:rsidRPr="00DE7BE3" w:rsidRDefault="00DE7BE3" w:rsidP="00E43286">
            <w:pPr>
              <w:jc w:val="center"/>
              <w:rPr>
                <w:b/>
                <w:sz w:val="18"/>
                <w:szCs w:val="18"/>
              </w:rPr>
            </w:pPr>
            <w:r w:rsidRPr="00DE7BE3">
              <w:rPr>
                <w:b/>
                <w:sz w:val="18"/>
                <w:szCs w:val="18"/>
              </w:rPr>
              <w:t>то</w:t>
            </w:r>
            <w:r w:rsidRPr="00DE7BE3">
              <w:rPr>
                <w:b/>
                <w:sz w:val="18"/>
                <w:szCs w:val="18"/>
              </w:rPr>
              <w:t>р</w:t>
            </w:r>
            <w:r w:rsidRPr="00DE7BE3">
              <w:rPr>
                <w:b/>
                <w:sz w:val="18"/>
                <w:szCs w:val="18"/>
              </w:rPr>
              <w:t>говли</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142А </w:t>
            </w:r>
          </w:p>
        </w:tc>
        <w:tc>
          <w:tcPr>
            <w:tcW w:w="2822" w:type="dxa"/>
            <w:shd w:val="clear" w:color="auto" w:fill="auto"/>
            <w:vAlign w:val="center"/>
          </w:tcPr>
          <w:p w:rsidR="00DE7BE3" w:rsidRPr="00DE7BE3" w:rsidRDefault="00DE7BE3" w:rsidP="00E43286">
            <w:pPr>
              <w:jc w:val="center"/>
              <w:rPr>
                <w:sz w:val="18"/>
                <w:szCs w:val="18"/>
              </w:rPr>
            </w:pPr>
            <w:r>
              <w:rPr>
                <w:sz w:val="18"/>
                <w:szCs w:val="18"/>
              </w:rPr>
              <w:t>Младший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143А (142А) </w:t>
            </w:r>
          </w:p>
        </w:tc>
        <w:tc>
          <w:tcPr>
            <w:tcW w:w="2822" w:type="dxa"/>
            <w:shd w:val="clear" w:color="auto" w:fill="auto"/>
            <w:vAlign w:val="center"/>
          </w:tcPr>
          <w:p w:rsidR="00DE7BE3" w:rsidRPr="00DE7BE3" w:rsidRDefault="00DE7BE3" w:rsidP="00E43286">
            <w:pPr>
              <w:jc w:val="center"/>
              <w:rPr>
                <w:sz w:val="18"/>
                <w:szCs w:val="18"/>
              </w:rPr>
            </w:pPr>
            <w:r>
              <w:rPr>
                <w:sz w:val="18"/>
                <w:szCs w:val="18"/>
              </w:rPr>
              <w:t>Младший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144 </w:t>
            </w:r>
          </w:p>
        </w:tc>
        <w:tc>
          <w:tcPr>
            <w:tcW w:w="2822" w:type="dxa"/>
            <w:shd w:val="clear" w:color="auto" w:fill="auto"/>
            <w:vAlign w:val="center"/>
          </w:tcPr>
          <w:p w:rsidR="00DE7BE3" w:rsidRPr="00DE7BE3" w:rsidRDefault="00DE7BE3" w:rsidP="00E43286">
            <w:pPr>
              <w:jc w:val="center"/>
              <w:rPr>
                <w:sz w:val="18"/>
                <w:szCs w:val="18"/>
              </w:rPr>
            </w:pPr>
            <w:r>
              <w:rPr>
                <w:sz w:val="18"/>
                <w:szCs w:val="18"/>
              </w:rPr>
              <w:t>Помощник специалиста</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маркетинга и рекламы</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145 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по работе с физическими лицами</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146 </w:t>
            </w:r>
          </w:p>
        </w:tc>
        <w:tc>
          <w:tcPr>
            <w:tcW w:w="2822" w:type="dxa"/>
            <w:shd w:val="clear" w:color="auto" w:fill="auto"/>
            <w:vAlign w:val="center"/>
          </w:tcPr>
          <w:p w:rsidR="00DE7BE3" w:rsidRPr="00DE7BE3" w:rsidRDefault="00DE7BE3" w:rsidP="00E43286">
            <w:pPr>
              <w:jc w:val="center"/>
              <w:rPr>
                <w:sz w:val="18"/>
                <w:szCs w:val="18"/>
              </w:rPr>
            </w:pPr>
            <w:r>
              <w:rPr>
                <w:sz w:val="18"/>
                <w:szCs w:val="18"/>
              </w:rPr>
              <w:t>Помощник специалиста</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по работе с юридич</w:t>
            </w:r>
            <w:r w:rsidRPr="00DE7BE3">
              <w:rPr>
                <w:b/>
                <w:sz w:val="18"/>
                <w:szCs w:val="18"/>
              </w:rPr>
              <w:t>е</w:t>
            </w:r>
            <w:r w:rsidRPr="00DE7BE3">
              <w:rPr>
                <w:b/>
                <w:sz w:val="18"/>
                <w:szCs w:val="18"/>
              </w:rPr>
              <w:t>скими лицами</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147 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148 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149 </w:t>
            </w:r>
          </w:p>
        </w:tc>
        <w:tc>
          <w:tcPr>
            <w:tcW w:w="2822" w:type="dxa"/>
            <w:shd w:val="clear" w:color="auto" w:fill="auto"/>
            <w:vAlign w:val="center"/>
          </w:tcPr>
          <w:p w:rsidR="00DE7BE3" w:rsidRPr="00DE7BE3" w:rsidRDefault="00DE7BE3" w:rsidP="00E43286">
            <w:pPr>
              <w:jc w:val="center"/>
              <w:rPr>
                <w:sz w:val="18"/>
                <w:szCs w:val="18"/>
              </w:rPr>
            </w:pPr>
            <w:r>
              <w:rPr>
                <w:sz w:val="18"/>
                <w:szCs w:val="18"/>
              </w:rPr>
              <w:t>Начальник отдела</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проведения платежей</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150А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151А (150А)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152А (150А)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 прямых продаж</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153 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 xml:space="preserve">Отдел развития </w:t>
            </w:r>
            <w:proofErr w:type="spellStart"/>
            <w:proofErr w:type="gramStart"/>
            <w:r w:rsidRPr="00DE7BE3">
              <w:rPr>
                <w:b/>
                <w:sz w:val="18"/>
                <w:szCs w:val="18"/>
              </w:rPr>
              <w:t>бизнес-систем</w:t>
            </w:r>
            <w:proofErr w:type="spellEnd"/>
            <w:proofErr w:type="gramEnd"/>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154 </w:t>
            </w:r>
          </w:p>
        </w:tc>
        <w:tc>
          <w:tcPr>
            <w:tcW w:w="2822" w:type="dxa"/>
            <w:shd w:val="clear" w:color="auto" w:fill="auto"/>
            <w:vAlign w:val="center"/>
          </w:tcPr>
          <w:p w:rsidR="00DE7BE3" w:rsidRPr="00DE7BE3" w:rsidRDefault="00DE7BE3" w:rsidP="00E43286">
            <w:pPr>
              <w:jc w:val="center"/>
              <w:rPr>
                <w:sz w:val="18"/>
                <w:szCs w:val="18"/>
              </w:rPr>
            </w:pPr>
            <w:r>
              <w:rPr>
                <w:sz w:val="18"/>
                <w:szCs w:val="18"/>
              </w:rPr>
              <w:t>Начальник отдела</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Отделение "Воронежское"</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155 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 по продажам</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Отделение "Санкт-Петербургское"</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lastRenderedPageBreak/>
              <w:t>156А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 по продажам</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157А (156А)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 по продажам</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Отделение "</w:t>
            </w:r>
            <w:proofErr w:type="spellStart"/>
            <w:r w:rsidRPr="00DE7BE3">
              <w:rPr>
                <w:b/>
                <w:sz w:val="18"/>
                <w:szCs w:val="18"/>
              </w:rPr>
              <w:t>Чебоксарское</w:t>
            </w:r>
            <w:proofErr w:type="spellEnd"/>
            <w:r w:rsidRPr="00DE7BE3">
              <w:rPr>
                <w:b/>
                <w:sz w:val="18"/>
                <w:szCs w:val="18"/>
              </w:rPr>
              <w:t>"</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158 </w:t>
            </w:r>
          </w:p>
        </w:tc>
        <w:tc>
          <w:tcPr>
            <w:tcW w:w="2822" w:type="dxa"/>
            <w:shd w:val="clear" w:color="auto" w:fill="auto"/>
            <w:vAlign w:val="center"/>
          </w:tcPr>
          <w:p w:rsidR="00DE7BE3" w:rsidRPr="00DE7BE3" w:rsidRDefault="00DE7BE3" w:rsidP="00E43286">
            <w:pPr>
              <w:jc w:val="center"/>
              <w:rPr>
                <w:sz w:val="18"/>
                <w:szCs w:val="18"/>
              </w:rPr>
            </w:pPr>
            <w:r>
              <w:rPr>
                <w:sz w:val="18"/>
                <w:szCs w:val="18"/>
              </w:rPr>
              <w:t>Специалист по продажам</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Отделение "Ярославское"</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159 </w:t>
            </w:r>
          </w:p>
        </w:tc>
        <w:tc>
          <w:tcPr>
            <w:tcW w:w="2822" w:type="dxa"/>
            <w:shd w:val="clear" w:color="auto" w:fill="auto"/>
            <w:vAlign w:val="center"/>
          </w:tcPr>
          <w:p w:rsidR="00DE7BE3" w:rsidRPr="00DE7BE3" w:rsidRDefault="00DE7BE3" w:rsidP="00E43286">
            <w:pPr>
              <w:jc w:val="center"/>
              <w:rPr>
                <w:sz w:val="18"/>
                <w:szCs w:val="18"/>
              </w:rPr>
            </w:pPr>
            <w:r>
              <w:rPr>
                <w:sz w:val="18"/>
                <w:szCs w:val="18"/>
              </w:rPr>
              <w:t>Ведущий специалист по сопр</w:t>
            </w:r>
            <w:r>
              <w:rPr>
                <w:sz w:val="18"/>
                <w:szCs w:val="18"/>
              </w:rPr>
              <w:t>о</w:t>
            </w:r>
            <w:r>
              <w:rPr>
                <w:sz w:val="18"/>
                <w:szCs w:val="18"/>
              </w:rPr>
              <w:t>вождению клиентов</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p>
        </w:tc>
        <w:tc>
          <w:tcPr>
            <w:tcW w:w="2822" w:type="dxa"/>
            <w:shd w:val="clear" w:color="auto" w:fill="auto"/>
            <w:vAlign w:val="center"/>
          </w:tcPr>
          <w:p w:rsidR="00DE7BE3" w:rsidRPr="00DE7BE3" w:rsidRDefault="00DE7BE3" w:rsidP="00E43286">
            <w:pPr>
              <w:jc w:val="center"/>
              <w:rPr>
                <w:b/>
                <w:sz w:val="18"/>
                <w:szCs w:val="18"/>
              </w:rPr>
            </w:pPr>
            <w:r w:rsidRPr="00DE7BE3">
              <w:rPr>
                <w:b/>
                <w:sz w:val="18"/>
                <w:szCs w:val="18"/>
              </w:rPr>
              <w:t>Управление прямых и аген</w:t>
            </w:r>
            <w:r w:rsidRPr="00DE7BE3">
              <w:rPr>
                <w:b/>
                <w:sz w:val="18"/>
                <w:szCs w:val="18"/>
              </w:rPr>
              <w:t>т</w:t>
            </w:r>
            <w:r w:rsidRPr="00DE7BE3">
              <w:rPr>
                <w:b/>
                <w:sz w:val="18"/>
                <w:szCs w:val="18"/>
              </w:rPr>
              <w:t>ских продаж</w:t>
            </w:r>
          </w:p>
        </w:tc>
        <w:tc>
          <w:tcPr>
            <w:tcW w:w="308"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5"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476" w:type="dxa"/>
            <w:shd w:val="clear" w:color="auto" w:fill="auto"/>
            <w:vAlign w:val="center"/>
          </w:tcPr>
          <w:p w:rsidR="00DE7BE3" w:rsidRDefault="00DE7BE3" w:rsidP="00E43286">
            <w:pPr>
              <w:jc w:val="center"/>
              <w:rPr>
                <w:sz w:val="18"/>
                <w:szCs w:val="18"/>
              </w:rPr>
            </w:pPr>
          </w:p>
        </w:tc>
        <w:tc>
          <w:tcPr>
            <w:tcW w:w="53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426"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567"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c>
          <w:tcPr>
            <w:tcW w:w="608" w:type="dxa"/>
            <w:shd w:val="clear" w:color="auto" w:fill="auto"/>
            <w:vAlign w:val="center"/>
          </w:tcPr>
          <w:p w:rsidR="00DE7BE3" w:rsidRDefault="00DE7BE3" w:rsidP="00E43286">
            <w:pPr>
              <w:jc w:val="center"/>
              <w:rPr>
                <w:sz w:val="18"/>
                <w:szCs w:val="18"/>
              </w:rPr>
            </w:pPr>
          </w:p>
        </w:tc>
        <w:tc>
          <w:tcPr>
            <w:tcW w:w="609" w:type="dxa"/>
            <w:shd w:val="clear" w:color="auto" w:fill="auto"/>
            <w:vAlign w:val="center"/>
          </w:tcPr>
          <w:p w:rsidR="00DE7BE3" w:rsidRDefault="00DE7BE3" w:rsidP="00E43286">
            <w:pPr>
              <w:jc w:val="center"/>
              <w:rPr>
                <w:sz w:val="18"/>
                <w:szCs w:val="18"/>
              </w:rPr>
            </w:pPr>
          </w:p>
        </w:tc>
      </w:tr>
      <w:tr w:rsidR="00DE7BE3" w:rsidRPr="00B97D75" w:rsidTr="00DE7BE3">
        <w:trPr>
          <w:jc w:val="center"/>
        </w:trPr>
        <w:tc>
          <w:tcPr>
            <w:tcW w:w="958" w:type="dxa"/>
            <w:shd w:val="clear" w:color="auto" w:fill="auto"/>
            <w:vAlign w:val="center"/>
          </w:tcPr>
          <w:p w:rsidR="00DE7BE3" w:rsidRDefault="00DE7BE3" w:rsidP="00E43286">
            <w:pPr>
              <w:jc w:val="center"/>
              <w:rPr>
                <w:sz w:val="18"/>
                <w:szCs w:val="18"/>
              </w:rPr>
            </w:pPr>
            <w:r>
              <w:rPr>
                <w:sz w:val="18"/>
                <w:szCs w:val="18"/>
              </w:rPr>
              <w:t>160 </w:t>
            </w:r>
          </w:p>
        </w:tc>
        <w:tc>
          <w:tcPr>
            <w:tcW w:w="2822" w:type="dxa"/>
            <w:shd w:val="clear" w:color="auto" w:fill="auto"/>
            <w:vAlign w:val="center"/>
          </w:tcPr>
          <w:p w:rsidR="00DE7BE3" w:rsidRPr="00DE7BE3" w:rsidRDefault="00DE7BE3" w:rsidP="00E43286">
            <w:pPr>
              <w:jc w:val="center"/>
              <w:rPr>
                <w:sz w:val="18"/>
                <w:szCs w:val="18"/>
              </w:rPr>
            </w:pPr>
            <w:r>
              <w:rPr>
                <w:sz w:val="18"/>
                <w:szCs w:val="18"/>
              </w:rPr>
              <w:t>Заместитель руководителя управления по работе с ключ</w:t>
            </w:r>
            <w:r>
              <w:rPr>
                <w:sz w:val="18"/>
                <w:szCs w:val="18"/>
              </w:rPr>
              <w:t>е</w:t>
            </w:r>
            <w:r>
              <w:rPr>
                <w:sz w:val="18"/>
                <w:szCs w:val="18"/>
              </w:rPr>
              <w:t>выми клиентами</w:t>
            </w:r>
          </w:p>
        </w:tc>
        <w:tc>
          <w:tcPr>
            <w:tcW w:w="308"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5"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476" w:type="dxa"/>
            <w:shd w:val="clear" w:color="auto" w:fill="auto"/>
            <w:vAlign w:val="center"/>
          </w:tcPr>
          <w:p w:rsidR="00DE7BE3" w:rsidRDefault="00DE7BE3" w:rsidP="00E43286">
            <w:pPr>
              <w:jc w:val="center"/>
              <w:rPr>
                <w:sz w:val="18"/>
                <w:szCs w:val="18"/>
              </w:rPr>
            </w:pPr>
            <w:r>
              <w:rPr>
                <w:sz w:val="18"/>
                <w:szCs w:val="18"/>
              </w:rPr>
              <w:t>-</w:t>
            </w:r>
          </w:p>
        </w:tc>
        <w:tc>
          <w:tcPr>
            <w:tcW w:w="53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426"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567"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2</w:t>
            </w:r>
          </w:p>
        </w:tc>
        <w:tc>
          <w:tcPr>
            <w:tcW w:w="609" w:type="dxa"/>
            <w:shd w:val="clear" w:color="auto" w:fill="auto"/>
            <w:vAlign w:val="center"/>
          </w:tcPr>
          <w:p w:rsidR="00DE7BE3" w:rsidRDefault="00DE7BE3" w:rsidP="00E43286">
            <w:pPr>
              <w:jc w:val="center"/>
              <w:rPr>
                <w:sz w:val="18"/>
                <w:szCs w:val="18"/>
              </w:rPr>
            </w:pPr>
            <w:r>
              <w:rPr>
                <w:sz w:val="18"/>
                <w:szCs w:val="18"/>
              </w:rPr>
              <w:t>-</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c>
          <w:tcPr>
            <w:tcW w:w="608" w:type="dxa"/>
            <w:shd w:val="clear" w:color="auto" w:fill="auto"/>
            <w:vAlign w:val="center"/>
          </w:tcPr>
          <w:p w:rsidR="00DE7BE3" w:rsidRDefault="00DE7BE3" w:rsidP="00E43286">
            <w:pPr>
              <w:jc w:val="center"/>
              <w:rPr>
                <w:sz w:val="18"/>
                <w:szCs w:val="18"/>
              </w:rPr>
            </w:pPr>
            <w:r>
              <w:rPr>
                <w:sz w:val="18"/>
                <w:szCs w:val="18"/>
              </w:rPr>
              <w:t>Нет</w:t>
            </w:r>
          </w:p>
        </w:tc>
        <w:tc>
          <w:tcPr>
            <w:tcW w:w="609" w:type="dxa"/>
            <w:shd w:val="clear" w:color="auto" w:fill="auto"/>
            <w:vAlign w:val="center"/>
          </w:tcPr>
          <w:p w:rsidR="00DE7BE3" w:rsidRDefault="00DE7BE3" w:rsidP="00E43286">
            <w:pPr>
              <w:jc w:val="center"/>
              <w:rPr>
                <w:sz w:val="18"/>
                <w:szCs w:val="18"/>
              </w:rPr>
            </w:pPr>
            <w:r>
              <w:rPr>
                <w:sz w:val="18"/>
                <w:szCs w:val="18"/>
              </w:rPr>
              <w:t>Нет</w:t>
            </w:r>
          </w:p>
        </w:tc>
      </w:tr>
    </w:tbl>
    <w:p w:rsidR="0065289A" w:rsidRPr="00B97D75" w:rsidRDefault="0065289A" w:rsidP="009A1326">
      <w:pPr>
        <w:rPr>
          <w:sz w:val="16"/>
          <w:szCs w:val="16"/>
        </w:rPr>
      </w:pPr>
    </w:p>
    <w:p w:rsidR="00936F48" w:rsidRPr="00B97D75" w:rsidRDefault="00936F48" w:rsidP="00E43286">
      <w:pPr>
        <w:jc w:val="both"/>
        <w:rPr>
          <w:sz w:val="22"/>
          <w:szCs w:val="22"/>
        </w:rPr>
      </w:pPr>
      <w:r w:rsidRPr="00B97D75">
        <w:rPr>
          <w:sz w:val="22"/>
          <w:szCs w:val="22"/>
        </w:rPr>
        <w:t>Дата составления:</w:t>
      </w:r>
      <w:r w:rsidR="00E43286" w:rsidRPr="00B97D75">
        <w:rPr>
          <w:sz w:val="22"/>
          <w:szCs w:val="22"/>
        </w:rPr>
        <w:t xml:space="preserve"> </w:t>
      </w:r>
      <w:r w:rsidRPr="00B97D75">
        <w:rPr>
          <w:rStyle w:val="a9"/>
          <w:sz w:val="22"/>
          <w:szCs w:val="22"/>
        </w:rPr>
        <w:t xml:space="preserve"> </w:t>
      </w:r>
      <w:fldSimple w:instr=" DOCVARIABLE fill_date \* MERGEFORMAT ">
        <w:r w:rsidR="00DE7BE3">
          <w:rPr>
            <w:rStyle w:val="a9"/>
            <w:sz w:val="22"/>
            <w:szCs w:val="22"/>
          </w:rPr>
          <w:t>14.11.2023</w:t>
        </w:r>
      </w:fldSimple>
      <w:r w:rsidRPr="00B97D75">
        <w:rPr>
          <w:rStyle w:val="a9"/>
          <w:sz w:val="22"/>
          <w:szCs w:val="22"/>
        </w:rPr>
        <w:t> </w:t>
      </w:r>
    </w:p>
    <w:p w:rsidR="004654AF" w:rsidRPr="00B97D75" w:rsidRDefault="004654AF" w:rsidP="00E43286">
      <w:pPr>
        <w:jc w:val="both"/>
        <w:rPr>
          <w:sz w:val="16"/>
          <w:szCs w:val="16"/>
        </w:rPr>
      </w:pPr>
    </w:p>
    <w:p w:rsidR="009D6532" w:rsidRPr="00B97D75" w:rsidRDefault="009D6532" w:rsidP="00E43286">
      <w:pPr>
        <w:jc w:val="both"/>
        <w:rPr>
          <w:sz w:val="22"/>
          <w:szCs w:val="22"/>
        </w:rPr>
      </w:pPr>
      <w:r w:rsidRPr="00B97D75">
        <w:rPr>
          <w:sz w:val="22"/>
          <w:szCs w:val="22"/>
        </w:rPr>
        <w:t>Председатель комиссии по проведению специальной оценки условий труда</w:t>
      </w:r>
    </w:p>
    <w:tbl>
      <w:tblPr>
        <w:tblW w:w="0" w:type="auto"/>
        <w:tblLayout w:type="fixed"/>
        <w:tblLook w:val="0000"/>
      </w:tblPr>
      <w:tblGrid>
        <w:gridCol w:w="4365"/>
        <w:gridCol w:w="283"/>
        <w:gridCol w:w="1842"/>
        <w:gridCol w:w="284"/>
        <w:gridCol w:w="3260"/>
        <w:gridCol w:w="284"/>
        <w:gridCol w:w="1649"/>
      </w:tblGrid>
      <w:tr w:rsidR="009D6532" w:rsidRPr="00B97D75" w:rsidTr="00C97C96">
        <w:trPr>
          <w:trHeight w:val="284"/>
        </w:trPr>
        <w:tc>
          <w:tcPr>
            <w:tcW w:w="4365" w:type="dxa"/>
            <w:tcBorders>
              <w:bottom w:val="single" w:sz="4" w:space="0" w:color="auto"/>
            </w:tcBorders>
            <w:vAlign w:val="bottom"/>
          </w:tcPr>
          <w:p w:rsidR="009D6532" w:rsidRPr="00B97D75" w:rsidRDefault="00DE7BE3" w:rsidP="009D6532">
            <w:pPr>
              <w:pStyle w:val="aa"/>
              <w:rPr>
                <w:sz w:val="22"/>
                <w:szCs w:val="22"/>
              </w:rPr>
            </w:pPr>
            <w:r>
              <w:rPr>
                <w:sz w:val="22"/>
                <w:szCs w:val="22"/>
              </w:rPr>
              <w:t>Генеральный директор</w:t>
            </w:r>
          </w:p>
        </w:tc>
        <w:tc>
          <w:tcPr>
            <w:tcW w:w="283" w:type="dxa"/>
            <w:vAlign w:val="bottom"/>
          </w:tcPr>
          <w:p w:rsidR="009D6532" w:rsidRPr="00B97D75" w:rsidRDefault="009D6532" w:rsidP="009D6532">
            <w:pPr>
              <w:pStyle w:val="aa"/>
              <w:rPr>
                <w:sz w:val="22"/>
                <w:szCs w:val="22"/>
              </w:rPr>
            </w:pPr>
            <w:bookmarkStart w:id="7" w:name="com_pred"/>
            <w:bookmarkEnd w:id="7"/>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DE7BE3" w:rsidP="009D6532">
            <w:pPr>
              <w:pStyle w:val="aa"/>
              <w:rPr>
                <w:sz w:val="22"/>
                <w:szCs w:val="22"/>
              </w:rPr>
            </w:pPr>
            <w:r>
              <w:rPr>
                <w:sz w:val="22"/>
                <w:szCs w:val="22"/>
              </w:rPr>
              <w:t>Калин А. Б.</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ED6F1A">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8" w:name="s070_1"/>
            <w:bookmarkEnd w:id="8"/>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DE7BE3"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bl>
    <w:p w:rsidR="009D6532" w:rsidRPr="00B97D75" w:rsidRDefault="009D6532" w:rsidP="00E43286">
      <w:pPr>
        <w:jc w:val="both"/>
        <w:rPr>
          <w:sz w:val="22"/>
          <w:szCs w:val="22"/>
        </w:rPr>
      </w:pPr>
      <w:r w:rsidRPr="00B97D75">
        <w:rPr>
          <w:sz w:val="22"/>
          <w:szCs w:val="22"/>
        </w:rPr>
        <w:t>Члены комиссии по проведению специальной оценки условий труда:</w:t>
      </w:r>
    </w:p>
    <w:tbl>
      <w:tblPr>
        <w:tblW w:w="0" w:type="auto"/>
        <w:tblLayout w:type="fixed"/>
        <w:tblLook w:val="0000"/>
      </w:tblPr>
      <w:tblGrid>
        <w:gridCol w:w="4365"/>
        <w:gridCol w:w="283"/>
        <w:gridCol w:w="1842"/>
        <w:gridCol w:w="284"/>
        <w:gridCol w:w="3260"/>
        <w:gridCol w:w="284"/>
        <w:gridCol w:w="1649"/>
      </w:tblGrid>
      <w:tr w:rsidR="009D6532" w:rsidRPr="00B97D75" w:rsidTr="00DE7BE3">
        <w:trPr>
          <w:trHeight w:val="284"/>
        </w:trPr>
        <w:tc>
          <w:tcPr>
            <w:tcW w:w="4365" w:type="dxa"/>
            <w:tcBorders>
              <w:bottom w:val="single" w:sz="4" w:space="0" w:color="auto"/>
            </w:tcBorders>
            <w:vAlign w:val="bottom"/>
          </w:tcPr>
          <w:p w:rsidR="009D6532" w:rsidRPr="00B97D75" w:rsidRDefault="00DE7BE3"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B97D75" w:rsidRDefault="009D6532" w:rsidP="009D6532">
            <w:pPr>
              <w:pStyle w:val="aa"/>
              <w:rPr>
                <w:sz w:val="22"/>
                <w:szCs w:val="22"/>
              </w:rPr>
            </w:pPr>
            <w:bookmarkStart w:id="9" w:name="com_chlens"/>
            <w:bookmarkEnd w:id="9"/>
          </w:p>
        </w:tc>
        <w:tc>
          <w:tcPr>
            <w:tcW w:w="1842" w:type="dxa"/>
            <w:tcBorders>
              <w:bottom w:val="single" w:sz="4" w:space="0" w:color="auto"/>
            </w:tcBorders>
            <w:vAlign w:val="bottom"/>
          </w:tcPr>
          <w:p w:rsidR="009D6532" w:rsidRPr="00B97D75" w:rsidRDefault="009D6532" w:rsidP="009D6532">
            <w:pPr>
              <w:pStyle w:val="aa"/>
              <w:rPr>
                <w:sz w:val="22"/>
                <w:szCs w:val="22"/>
              </w:rPr>
            </w:pPr>
          </w:p>
        </w:tc>
        <w:tc>
          <w:tcPr>
            <w:tcW w:w="284" w:type="dxa"/>
            <w:vAlign w:val="bottom"/>
          </w:tcPr>
          <w:p w:rsidR="009D6532" w:rsidRPr="00B97D75" w:rsidRDefault="009D6532" w:rsidP="009D6532">
            <w:pPr>
              <w:pStyle w:val="aa"/>
              <w:rPr>
                <w:sz w:val="22"/>
                <w:szCs w:val="22"/>
              </w:rPr>
            </w:pPr>
          </w:p>
        </w:tc>
        <w:tc>
          <w:tcPr>
            <w:tcW w:w="3260" w:type="dxa"/>
            <w:tcBorders>
              <w:bottom w:val="single" w:sz="4" w:space="0" w:color="auto"/>
            </w:tcBorders>
            <w:vAlign w:val="bottom"/>
          </w:tcPr>
          <w:p w:rsidR="009D6532" w:rsidRPr="00B97D75" w:rsidRDefault="00DE7BE3" w:rsidP="009D6532">
            <w:pPr>
              <w:pStyle w:val="aa"/>
              <w:rPr>
                <w:sz w:val="22"/>
                <w:szCs w:val="22"/>
              </w:rPr>
            </w:pPr>
            <w:r>
              <w:rPr>
                <w:sz w:val="22"/>
                <w:szCs w:val="22"/>
              </w:rPr>
              <w:t>Ворона С. С.</w:t>
            </w:r>
          </w:p>
        </w:tc>
        <w:tc>
          <w:tcPr>
            <w:tcW w:w="284" w:type="dxa"/>
            <w:vAlign w:val="bottom"/>
          </w:tcPr>
          <w:p w:rsidR="009D6532" w:rsidRPr="00B97D75" w:rsidRDefault="009D6532" w:rsidP="009D6532">
            <w:pPr>
              <w:pStyle w:val="aa"/>
              <w:rPr>
                <w:sz w:val="22"/>
                <w:szCs w:val="22"/>
              </w:rPr>
            </w:pPr>
          </w:p>
        </w:tc>
        <w:tc>
          <w:tcPr>
            <w:tcW w:w="1649" w:type="dxa"/>
            <w:tcBorders>
              <w:bottom w:val="single" w:sz="4" w:space="0" w:color="auto"/>
            </w:tcBorders>
            <w:vAlign w:val="bottom"/>
          </w:tcPr>
          <w:p w:rsidR="009D6532" w:rsidRPr="00B97D75" w:rsidRDefault="009D6532" w:rsidP="009D6532">
            <w:pPr>
              <w:pStyle w:val="aa"/>
              <w:rPr>
                <w:sz w:val="22"/>
                <w:szCs w:val="22"/>
              </w:rPr>
            </w:pPr>
          </w:p>
        </w:tc>
      </w:tr>
      <w:tr w:rsidR="009D6532" w:rsidRPr="00B97D75" w:rsidTr="00DE7BE3">
        <w:trPr>
          <w:trHeight w:val="284"/>
        </w:trPr>
        <w:tc>
          <w:tcPr>
            <w:tcW w:w="4365" w:type="dxa"/>
            <w:tcBorders>
              <w:top w:val="single" w:sz="4" w:space="0" w:color="auto"/>
            </w:tcBorders>
          </w:tcPr>
          <w:p w:rsidR="009D6532" w:rsidRPr="00B97D75" w:rsidRDefault="009D6532" w:rsidP="00ED6F1A">
            <w:pPr>
              <w:pStyle w:val="aa"/>
              <w:rPr>
                <w:sz w:val="22"/>
                <w:szCs w:val="22"/>
                <w:vertAlign w:val="superscript"/>
              </w:rPr>
            </w:pPr>
            <w:bookmarkStart w:id="10" w:name="s070_2"/>
            <w:bookmarkEnd w:id="10"/>
            <w:r w:rsidRPr="00B97D75">
              <w:rPr>
                <w:sz w:val="22"/>
                <w:szCs w:val="22"/>
                <w:vertAlign w:val="superscript"/>
              </w:rPr>
              <w:t>(должность)</w:t>
            </w:r>
          </w:p>
        </w:tc>
        <w:tc>
          <w:tcPr>
            <w:tcW w:w="283" w:type="dxa"/>
          </w:tcPr>
          <w:p w:rsidR="009D6532" w:rsidRPr="00B97D75" w:rsidRDefault="009D6532" w:rsidP="00ED6F1A">
            <w:pPr>
              <w:pStyle w:val="aa"/>
              <w:rPr>
                <w:sz w:val="22"/>
                <w:szCs w:val="22"/>
                <w:vertAlign w:val="superscript"/>
              </w:rPr>
            </w:pPr>
          </w:p>
        </w:tc>
        <w:tc>
          <w:tcPr>
            <w:tcW w:w="1842"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(подпись)</w:t>
            </w:r>
          </w:p>
        </w:tc>
        <w:tc>
          <w:tcPr>
            <w:tcW w:w="284" w:type="dxa"/>
          </w:tcPr>
          <w:p w:rsidR="009D6532" w:rsidRPr="00B97D75" w:rsidRDefault="009D6532" w:rsidP="00ED6F1A">
            <w:pPr>
              <w:pStyle w:val="aa"/>
              <w:rPr>
                <w:sz w:val="22"/>
                <w:szCs w:val="22"/>
                <w:vertAlign w:val="superscript"/>
              </w:rPr>
            </w:pPr>
          </w:p>
        </w:tc>
        <w:tc>
          <w:tcPr>
            <w:tcW w:w="3260" w:type="dxa"/>
            <w:tcBorders>
              <w:top w:val="single" w:sz="4" w:space="0" w:color="auto"/>
            </w:tcBorders>
          </w:tcPr>
          <w:p w:rsidR="009D6532" w:rsidRPr="00B97D75" w:rsidRDefault="00DE7BE3" w:rsidP="00ED6F1A">
            <w:pPr>
              <w:pStyle w:val="aa"/>
              <w:rPr>
                <w:sz w:val="22"/>
                <w:szCs w:val="22"/>
                <w:vertAlign w:val="superscript"/>
              </w:rPr>
            </w:pPr>
            <w:r>
              <w:rPr>
                <w:sz w:val="22"/>
                <w:szCs w:val="22"/>
                <w:vertAlign w:val="superscript"/>
              </w:rPr>
              <w:t>(Ф.И.О.)</w:t>
            </w:r>
          </w:p>
        </w:tc>
        <w:tc>
          <w:tcPr>
            <w:tcW w:w="284" w:type="dxa"/>
          </w:tcPr>
          <w:p w:rsidR="009D6532" w:rsidRPr="00B97D75" w:rsidRDefault="009D6532" w:rsidP="00ED6F1A">
            <w:pPr>
              <w:pStyle w:val="aa"/>
              <w:rPr>
                <w:sz w:val="22"/>
                <w:szCs w:val="22"/>
                <w:vertAlign w:val="superscript"/>
              </w:rPr>
            </w:pPr>
          </w:p>
        </w:tc>
        <w:tc>
          <w:tcPr>
            <w:tcW w:w="1649" w:type="dxa"/>
            <w:tcBorders>
              <w:top w:val="single" w:sz="4" w:space="0" w:color="auto"/>
            </w:tcBorders>
          </w:tcPr>
          <w:p w:rsidR="009D6532" w:rsidRPr="00B97D75" w:rsidRDefault="009D6532" w:rsidP="00ED6F1A">
            <w:pPr>
              <w:pStyle w:val="aa"/>
              <w:rPr>
                <w:sz w:val="22"/>
                <w:szCs w:val="22"/>
                <w:vertAlign w:val="superscript"/>
              </w:rPr>
            </w:pPr>
            <w:r w:rsidRPr="00B97D75">
              <w:rPr>
                <w:sz w:val="22"/>
                <w:szCs w:val="22"/>
                <w:vertAlign w:val="superscript"/>
              </w:rPr>
              <w:t>(дата)</w:t>
            </w:r>
          </w:p>
        </w:tc>
      </w:tr>
      <w:tr w:rsidR="00DE7BE3" w:rsidRPr="00DE7BE3" w:rsidTr="00DE7BE3">
        <w:trPr>
          <w:trHeight w:val="284"/>
        </w:trPr>
        <w:tc>
          <w:tcPr>
            <w:tcW w:w="4365" w:type="dxa"/>
            <w:tcBorders>
              <w:bottom w:val="single" w:sz="4" w:space="0" w:color="auto"/>
            </w:tcBorders>
            <w:shd w:val="clear" w:color="auto" w:fill="auto"/>
            <w:vAlign w:val="bottom"/>
          </w:tcPr>
          <w:p w:rsidR="00DE7BE3" w:rsidRPr="00DE7BE3" w:rsidRDefault="00DE7BE3" w:rsidP="00ED6F1A">
            <w:pPr>
              <w:pStyle w:val="aa"/>
              <w:rPr>
                <w:sz w:val="22"/>
                <w:szCs w:val="22"/>
              </w:rPr>
            </w:pPr>
            <w:r>
              <w:rPr>
                <w:sz w:val="22"/>
                <w:szCs w:val="22"/>
              </w:rPr>
              <w:t>Специалист по охране труда</w:t>
            </w:r>
          </w:p>
        </w:tc>
        <w:tc>
          <w:tcPr>
            <w:tcW w:w="283" w:type="dxa"/>
            <w:shd w:val="clear" w:color="auto" w:fill="auto"/>
            <w:vAlign w:val="bottom"/>
          </w:tcPr>
          <w:p w:rsidR="00DE7BE3" w:rsidRPr="00DE7BE3" w:rsidRDefault="00DE7BE3" w:rsidP="00ED6F1A">
            <w:pPr>
              <w:pStyle w:val="aa"/>
              <w:rPr>
                <w:sz w:val="22"/>
                <w:szCs w:val="22"/>
              </w:rPr>
            </w:pPr>
          </w:p>
        </w:tc>
        <w:tc>
          <w:tcPr>
            <w:tcW w:w="1842" w:type="dxa"/>
            <w:tcBorders>
              <w:bottom w:val="single" w:sz="4" w:space="0" w:color="auto"/>
            </w:tcBorders>
            <w:shd w:val="clear" w:color="auto" w:fill="auto"/>
            <w:vAlign w:val="bottom"/>
          </w:tcPr>
          <w:p w:rsidR="00DE7BE3" w:rsidRPr="00DE7BE3" w:rsidRDefault="00DE7BE3" w:rsidP="00ED6F1A">
            <w:pPr>
              <w:pStyle w:val="aa"/>
              <w:rPr>
                <w:sz w:val="22"/>
                <w:szCs w:val="22"/>
              </w:rPr>
            </w:pPr>
          </w:p>
        </w:tc>
        <w:tc>
          <w:tcPr>
            <w:tcW w:w="284" w:type="dxa"/>
            <w:shd w:val="clear" w:color="auto" w:fill="auto"/>
            <w:vAlign w:val="bottom"/>
          </w:tcPr>
          <w:p w:rsidR="00DE7BE3" w:rsidRPr="00DE7BE3" w:rsidRDefault="00DE7BE3" w:rsidP="00ED6F1A">
            <w:pPr>
              <w:pStyle w:val="aa"/>
              <w:rPr>
                <w:sz w:val="22"/>
                <w:szCs w:val="22"/>
              </w:rPr>
            </w:pPr>
          </w:p>
        </w:tc>
        <w:tc>
          <w:tcPr>
            <w:tcW w:w="3260" w:type="dxa"/>
            <w:tcBorders>
              <w:bottom w:val="single" w:sz="4" w:space="0" w:color="auto"/>
            </w:tcBorders>
            <w:shd w:val="clear" w:color="auto" w:fill="auto"/>
            <w:vAlign w:val="bottom"/>
          </w:tcPr>
          <w:p w:rsidR="00DE7BE3" w:rsidRPr="00DE7BE3" w:rsidRDefault="00DE7BE3" w:rsidP="00ED6F1A">
            <w:pPr>
              <w:pStyle w:val="aa"/>
              <w:rPr>
                <w:sz w:val="22"/>
                <w:szCs w:val="22"/>
              </w:rPr>
            </w:pPr>
            <w:r>
              <w:rPr>
                <w:sz w:val="22"/>
                <w:szCs w:val="22"/>
              </w:rPr>
              <w:t>Сятковский Ю. В.</w:t>
            </w:r>
          </w:p>
        </w:tc>
        <w:tc>
          <w:tcPr>
            <w:tcW w:w="284" w:type="dxa"/>
            <w:shd w:val="clear" w:color="auto" w:fill="auto"/>
            <w:vAlign w:val="bottom"/>
          </w:tcPr>
          <w:p w:rsidR="00DE7BE3" w:rsidRPr="00DE7BE3" w:rsidRDefault="00DE7BE3" w:rsidP="00ED6F1A">
            <w:pPr>
              <w:pStyle w:val="aa"/>
              <w:rPr>
                <w:sz w:val="22"/>
                <w:szCs w:val="22"/>
              </w:rPr>
            </w:pPr>
          </w:p>
        </w:tc>
        <w:tc>
          <w:tcPr>
            <w:tcW w:w="1649" w:type="dxa"/>
            <w:tcBorders>
              <w:bottom w:val="single" w:sz="4" w:space="0" w:color="auto"/>
            </w:tcBorders>
            <w:shd w:val="clear" w:color="auto" w:fill="auto"/>
            <w:vAlign w:val="bottom"/>
          </w:tcPr>
          <w:p w:rsidR="00DE7BE3" w:rsidRPr="00DE7BE3" w:rsidRDefault="00DE7BE3" w:rsidP="00ED6F1A">
            <w:pPr>
              <w:pStyle w:val="aa"/>
              <w:rPr>
                <w:sz w:val="22"/>
                <w:szCs w:val="22"/>
              </w:rPr>
            </w:pPr>
          </w:p>
        </w:tc>
      </w:tr>
      <w:tr w:rsidR="00DE7BE3" w:rsidRPr="00DE7BE3" w:rsidTr="00DE7BE3">
        <w:trPr>
          <w:trHeight w:val="284"/>
        </w:trPr>
        <w:tc>
          <w:tcPr>
            <w:tcW w:w="4365" w:type="dxa"/>
            <w:tcBorders>
              <w:top w:val="single" w:sz="4" w:space="0" w:color="auto"/>
            </w:tcBorders>
          </w:tcPr>
          <w:p w:rsidR="00DE7BE3" w:rsidRPr="00DE7BE3" w:rsidRDefault="00DE7BE3" w:rsidP="00ED6F1A">
            <w:pPr>
              <w:pStyle w:val="aa"/>
              <w:rPr>
                <w:sz w:val="22"/>
                <w:szCs w:val="22"/>
                <w:vertAlign w:val="superscript"/>
              </w:rPr>
            </w:pPr>
            <w:r w:rsidRPr="00DE7BE3">
              <w:rPr>
                <w:sz w:val="22"/>
                <w:szCs w:val="22"/>
                <w:vertAlign w:val="superscript"/>
              </w:rPr>
              <w:t>(должность)</w:t>
            </w:r>
          </w:p>
        </w:tc>
        <w:tc>
          <w:tcPr>
            <w:tcW w:w="283" w:type="dxa"/>
          </w:tcPr>
          <w:p w:rsidR="00DE7BE3" w:rsidRPr="00DE7BE3" w:rsidRDefault="00DE7BE3" w:rsidP="00ED6F1A">
            <w:pPr>
              <w:pStyle w:val="aa"/>
              <w:rPr>
                <w:sz w:val="22"/>
                <w:szCs w:val="22"/>
                <w:vertAlign w:val="superscript"/>
              </w:rPr>
            </w:pPr>
          </w:p>
        </w:tc>
        <w:tc>
          <w:tcPr>
            <w:tcW w:w="1842" w:type="dxa"/>
            <w:tcBorders>
              <w:top w:val="single" w:sz="4" w:space="0" w:color="auto"/>
            </w:tcBorders>
          </w:tcPr>
          <w:p w:rsidR="00DE7BE3" w:rsidRPr="00DE7BE3" w:rsidRDefault="00DE7BE3" w:rsidP="00ED6F1A">
            <w:pPr>
              <w:pStyle w:val="aa"/>
              <w:rPr>
                <w:sz w:val="22"/>
                <w:szCs w:val="22"/>
                <w:vertAlign w:val="superscript"/>
              </w:rPr>
            </w:pPr>
            <w:r w:rsidRPr="00DE7BE3">
              <w:rPr>
                <w:sz w:val="22"/>
                <w:szCs w:val="22"/>
                <w:vertAlign w:val="superscript"/>
              </w:rPr>
              <w:t>(подпись)</w:t>
            </w:r>
          </w:p>
        </w:tc>
        <w:tc>
          <w:tcPr>
            <w:tcW w:w="284" w:type="dxa"/>
          </w:tcPr>
          <w:p w:rsidR="00DE7BE3" w:rsidRPr="00DE7BE3" w:rsidRDefault="00DE7BE3" w:rsidP="00ED6F1A">
            <w:pPr>
              <w:pStyle w:val="aa"/>
              <w:rPr>
                <w:sz w:val="22"/>
                <w:szCs w:val="22"/>
                <w:vertAlign w:val="superscript"/>
              </w:rPr>
            </w:pPr>
          </w:p>
        </w:tc>
        <w:tc>
          <w:tcPr>
            <w:tcW w:w="3260" w:type="dxa"/>
            <w:tcBorders>
              <w:top w:val="single" w:sz="4" w:space="0" w:color="auto"/>
            </w:tcBorders>
          </w:tcPr>
          <w:p w:rsidR="00DE7BE3" w:rsidRPr="00DE7BE3" w:rsidRDefault="00DE7BE3" w:rsidP="00ED6F1A">
            <w:pPr>
              <w:pStyle w:val="aa"/>
              <w:rPr>
                <w:sz w:val="22"/>
                <w:szCs w:val="22"/>
                <w:vertAlign w:val="superscript"/>
              </w:rPr>
            </w:pPr>
            <w:r w:rsidRPr="00DE7BE3">
              <w:rPr>
                <w:sz w:val="22"/>
                <w:szCs w:val="22"/>
                <w:vertAlign w:val="superscript"/>
              </w:rPr>
              <w:t>(Ф.И.О.)</w:t>
            </w:r>
          </w:p>
        </w:tc>
        <w:tc>
          <w:tcPr>
            <w:tcW w:w="284" w:type="dxa"/>
          </w:tcPr>
          <w:p w:rsidR="00DE7BE3" w:rsidRPr="00DE7BE3" w:rsidRDefault="00DE7BE3" w:rsidP="00ED6F1A">
            <w:pPr>
              <w:pStyle w:val="aa"/>
              <w:rPr>
                <w:sz w:val="22"/>
                <w:szCs w:val="22"/>
                <w:vertAlign w:val="superscript"/>
              </w:rPr>
            </w:pPr>
          </w:p>
        </w:tc>
        <w:tc>
          <w:tcPr>
            <w:tcW w:w="1649" w:type="dxa"/>
            <w:tcBorders>
              <w:top w:val="single" w:sz="4" w:space="0" w:color="auto"/>
            </w:tcBorders>
          </w:tcPr>
          <w:p w:rsidR="00DE7BE3" w:rsidRPr="00DE7BE3" w:rsidRDefault="00DE7BE3" w:rsidP="00ED6F1A">
            <w:pPr>
              <w:pStyle w:val="aa"/>
              <w:rPr>
                <w:sz w:val="22"/>
                <w:szCs w:val="22"/>
                <w:vertAlign w:val="superscript"/>
              </w:rPr>
            </w:pPr>
            <w:r w:rsidRPr="00DE7BE3">
              <w:rPr>
                <w:sz w:val="22"/>
                <w:szCs w:val="22"/>
                <w:vertAlign w:val="superscript"/>
              </w:rPr>
              <w:t>(дата)</w:t>
            </w:r>
          </w:p>
        </w:tc>
      </w:tr>
    </w:tbl>
    <w:p w:rsidR="002743B5" w:rsidRPr="00B97D75" w:rsidRDefault="004654AF" w:rsidP="00E43286">
      <w:pPr>
        <w:jc w:val="both"/>
        <w:rPr>
          <w:sz w:val="22"/>
          <w:szCs w:val="22"/>
        </w:rPr>
      </w:pPr>
      <w:r w:rsidRPr="00B97D75">
        <w:rPr>
          <w:sz w:val="22"/>
          <w:szCs w:val="22"/>
        </w:rPr>
        <w:t>Экспер</w:t>
      </w:r>
      <w:proofErr w:type="gramStart"/>
      <w:r w:rsidRPr="00B97D75">
        <w:rPr>
          <w:sz w:val="22"/>
          <w:szCs w:val="22"/>
        </w:rPr>
        <w:t>т(</w:t>
      </w:r>
      <w:proofErr w:type="gramEnd"/>
      <w:r w:rsidRPr="00B97D75">
        <w:rPr>
          <w:sz w:val="22"/>
          <w:szCs w:val="22"/>
        </w:rPr>
        <w:t>-</w:t>
      </w:r>
      <w:proofErr w:type="spellStart"/>
      <w:r w:rsidRPr="00B97D75">
        <w:rPr>
          <w:sz w:val="22"/>
          <w:szCs w:val="22"/>
        </w:rPr>
        <w:t>ы</w:t>
      </w:r>
      <w:proofErr w:type="spellEnd"/>
      <w:r w:rsidRPr="00B97D75">
        <w:rPr>
          <w:sz w:val="22"/>
          <w:szCs w:val="22"/>
        </w:rPr>
        <w:t>) организации, проводившей специальную оценку условий труда:</w:t>
      </w:r>
    </w:p>
    <w:tbl>
      <w:tblPr>
        <w:tblW w:w="12020" w:type="dxa"/>
        <w:tblLayout w:type="fixed"/>
        <w:tblLook w:val="01E0"/>
      </w:tblPr>
      <w:tblGrid>
        <w:gridCol w:w="4365"/>
        <w:gridCol w:w="284"/>
        <w:gridCol w:w="1842"/>
        <w:gridCol w:w="284"/>
        <w:gridCol w:w="3260"/>
        <w:gridCol w:w="284"/>
        <w:gridCol w:w="1701"/>
      </w:tblGrid>
      <w:tr w:rsidR="002743B5" w:rsidRPr="00DE7BE3" w:rsidTr="00DE7BE3">
        <w:trPr>
          <w:trHeight w:val="284"/>
        </w:trPr>
        <w:tc>
          <w:tcPr>
            <w:tcW w:w="4365" w:type="dxa"/>
            <w:tcBorders>
              <w:bottom w:val="single" w:sz="4" w:space="0" w:color="auto"/>
            </w:tcBorders>
            <w:shd w:val="clear" w:color="auto" w:fill="auto"/>
            <w:vAlign w:val="bottom"/>
          </w:tcPr>
          <w:p w:rsidR="002743B5" w:rsidRPr="00DE7BE3" w:rsidRDefault="00DE7BE3" w:rsidP="008B138A">
            <w:pPr>
              <w:pStyle w:val="aa"/>
              <w:rPr>
                <w:sz w:val="22"/>
                <w:szCs w:val="22"/>
              </w:rPr>
            </w:pPr>
            <w:r w:rsidRPr="00DE7BE3">
              <w:rPr>
                <w:sz w:val="22"/>
                <w:szCs w:val="22"/>
              </w:rPr>
              <w:t>4077</w:t>
            </w:r>
          </w:p>
        </w:tc>
        <w:tc>
          <w:tcPr>
            <w:tcW w:w="284" w:type="dxa"/>
            <w:shd w:val="clear" w:color="auto" w:fill="auto"/>
            <w:vAlign w:val="bottom"/>
          </w:tcPr>
          <w:p w:rsidR="002743B5" w:rsidRPr="00DE7BE3" w:rsidRDefault="002743B5" w:rsidP="008B138A">
            <w:pPr>
              <w:pStyle w:val="aa"/>
              <w:rPr>
                <w:sz w:val="22"/>
                <w:szCs w:val="22"/>
              </w:rPr>
            </w:pPr>
          </w:p>
        </w:tc>
        <w:tc>
          <w:tcPr>
            <w:tcW w:w="1842" w:type="dxa"/>
            <w:tcBorders>
              <w:bottom w:val="single" w:sz="4" w:space="0" w:color="auto"/>
            </w:tcBorders>
            <w:shd w:val="clear" w:color="auto" w:fill="auto"/>
            <w:vAlign w:val="bottom"/>
          </w:tcPr>
          <w:p w:rsidR="002743B5" w:rsidRPr="00DE7BE3" w:rsidRDefault="002743B5" w:rsidP="008B138A">
            <w:pPr>
              <w:pStyle w:val="aa"/>
              <w:rPr>
                <w:sz w:val="22"/>
                <w:szCs w:val="22"/>
              </w:rPr>
            </w:pPr>
          </w:p>
        </w:tc>
        <w:tc>
          <w:tcPr>
            <w:tcW w:w="284" w:type="dxa"/>
            <w:shd w:val="clear" w:color="auto" w:fill="auto"/>
            <w:vAlign w:val="bottom"/>
          </w:tcPr>
          <w:p w:rsidR="002743B5" w:rsidRPr="00DE7BE3" w:rsidRDefault="002743B5" w:rsidP="008B138A">
            <w:pPr>
              <w:pStyle w:val="aa"/>
              <w:rPr>
                <w:sz w:val="22"/>
                <w:szCs w:val="22"/>
              </w:rPr>
            </w:pPr>
          </w:p>
        </w:tc>
        <w:tc>
          <w:tcPr>
            <w:tcW w:w="3260" w:type="dxa"/>
            <w:tcBorders>
              <w:bottom w:val="single" w:sz="4" w:space="0" w:color="auto"/>
            </w:tcBorders>
            <w:shd w:val="clear" w:color="auto" w:fill="auto"/>
            <w:vAlign w:val="bottom"/>
          </w:tcPr>
          <w:p w:rsidR="002743B5" w:rsidRPr="00DE7BE3" w:rsidRDefault="00DE7BE3" w:rsidP="008B138A">
            <w:pPr>
              <w:pStyle w:val="aa"/>
              <w:rPr>
                <w:sz w:val="22"/>
                <w:szCs w:val="22"/>
              </w:rPr>
            </w:pPr>
            <w:r w:rsidRPr="00DE7BE3">
              <w:rPr>
                <w:sz w:val="22"/>
                <w:szCs w:val="22"/>
              </w:rPr>
              <w:t>Воробьева Т.Н.</w:t>
            </w:r>
          </w:p>
        </w:tc>
        <w:tc>
          <w:tcPr>
            <w:tcW w:w="284" w:type="dxa"/>
            <w:shd w:val="clear" w:color="auto" w:fill="auto"/>
            <w:vAlign w:val="bottom"/>
          </w:tcPr>
          <w:p w:rsidR="002743B5" w:rsidRPr="00DE7BE3" w:rsidRDefault="002743B5" w:rsidP="008B138A">
            <w:pPr>
              <w:pStyle w:val="aa"/>
              <w:rPr>
                <w:sz w:val="22"/>
                <w:szCs w:val="22"/>
              </w:rPr>
            </w:pPr>
          </w:p>
        </w:tc>
        <w:tc>
          <w:tcPr>
            <w:tcW w:w="1701" w:type="dxa"/>
            <w:tcBorders>
              <w:bottom w:val="single" w:sz="4" w:space="0" w:color="auto"/>
            </w:tcBorders>
            <w:shd w:val="clear" w:color="auto" w:fill="auto"/>
            <w:vAlign w:val="bottom"/>
          </w:tcPr>
          <w:p w:rsidR="002743B5" w:rsidRPr="00DE7BE3" w:rsidRDefault="002743B5" w:rsidP="008B138A">
            <w:pPr>
              <w:pStyle w:val="aa"/>
              <w:rPr>
                <w:sz w:val="22"/>
                <w:szCs w:val="22"/>
              </w:rPr>
            </w:pPr>
          </w:p>
        </w:tc>
      </w:tr>
      <w:tr w:rsidR="002743B5" w:rsidRPr="00DE7BE3" w:rsidTr="00DE7BE3">
        <w:trPr>
          <w:trHeight w:val="284"/>
        </w:trPr>
        <w:tc>
          <w:tcPr>
            <w:tcW w:w="4365" w:type="dxa"/>
            <w:tcBorders>
              <w:top w:val="single" w:sz="4" w:space="0" w:color="auto"/>
            </w:tcBorders>
          </w:tcPr>
          <w:p w:rsidR="002743B5" w:rsidRPr="00DE7BE3" w:rsidRDefault="00DE7BE3" w:rsidP="00ED6F1A">
            <w:pPr>
              <w:pStyle w:val="aa"/>
              <w:rPr>
                <w:b/>
                <w:sz w:val="22"/>
                <w:szCs w:val="22"/>
                <w:vertAlign w:val="superscript"/>
              </w:rPr>
            </w:pPr>
            <w:r w:rsidRPr="00DE7BE3">
              <w:rPr>
                <w:sz w:val="22"/>
                <w:szCs w:val="22"/>
                <w:vertAlign w:val="superscript"/>
              </w:rPr>
              <w:t>(№ в реестре экспертов)</w:t>
            </w:r>
          </w:p>
        </w:tc>
        <w:tc>
          <w:tcPr>
            <w:tcW w:w="284" w:type="dxa"/>
          </w:tcPr>
          <w:p w:rsidR="002743B5" w:rsidRPr="00DE7BE3" w:rsidRDefault="002743B5" w:rsidP="00ED6F1A">
            <w:pPr>
              <w:pStyle w:val="aa"/>
              <w:rPr>
                <w:b/>
                <w:sz w:val="22"/>
                <w:szCs w:val="22"/>
                <w:vertAlign w:val="superscript"/>
              </w:rPr>
            </w:pPr>
            <w:bookmarkStart w:id="11" w:name="fio_users"/>
            <w:bookmarkEnd w:id="11"/>
          </w:p>
        </w:tc>
        <w:tc>
          <w:tcPr>
            <w:tcW w:w="1842" w:type="dxa"/>
            <w:tcBorders>
              <w:top w:val="single" w:sz="4" w:space="0" w:color="auto"/>
            </w:tcBorders>
          </w:tcPr>
          <w:p w:rsidR="002743B5" w:rsidRPr="00DE7BE3" w:rsidRDefault="00DE7BE3" w:rsidP="00ED6F1A">
            <w:pPr>
              <w:pStyle w:val="aa"/>
              <w:rPr>
                <w:b/>
                <w:sz w:val="22"/>
                <w:szCs w:val="22"/>
                <w:vertAlign w:val="superscript"/>
              </w:rPr>
            </w:pPr>
            <w:r w:rsidRPr="00DE7BE3">
              <w:rPr>
                <w:sz w:val="22"/>
                <w:szCs w:val="22"/>
                <w:vertAlign w:val="superscript"/>
              </w:rPr>
              <w:t>(подпись)</w:t>
            </w:r>
          </w:p>
        </w:tc>
        <w:tc>
          <w:tcPr>
            <w:tcW w:w="284" w:type="dxa"/>
          </w:tcPr>
          <w:p w:rsidR="002743B5" w:rsidRPr="00DE7BE3" w:rsidRDefault="002743B5" w:rsidP="00ED6F1A">
            <w:pPr>
              <w:pStyle w:val="aa"/>
              <w:rPr>
                <w:b/>
                <w:sz w:val="22"/>
                <w:szCs w:val="22"/>
                <w:vertAlign w:val="superscript"/>
              </w:rPr>
            </w:pPr>
          </w:p>
        </w:tc>
        <w:tc>
          <w:tcPr>
            <w:tcW w:w="3260" w:type="dxa"/>
            <w:tcBorders>
              <w:top w:val="single" w:sz="4" w:space="0" w:color="auto"/>
            </w:tcBorders>
          </w:tcPr>
          <w:p w:rsidR="002743B5" w:rsidRPr="00DE7BE3" w:rsidRDefault="00DE7BE3" w:rsidP="00ED6F1A">
            <w:pPr>
              <w:pStyle w:val="aa"/>
              <w:rPr>
                <w:b/>
                <w:sz w:val="22"/>
                <w:szCs w:val="22"/>
                <w:vertAlign w:val="superscript"/>
              </w:rPr>
            </w:pPr>
            <w:r w:rsidRPr="00DE7BE3">
              <w:rPr>
                <w:sz w:val="22"/>
                <w:szCs w:val="22"/>
                <w:vertAlign w:val="superscript"/>
              </w:rPr>
              <w:t>(Ф.И.О.)</w:t>
            </w:r>
          </w:p>
        </w:tc>
        <w:tc>
          <w:tcPr>
            <w:tcW w:w="284" w:type="dxa"/>
          </w:tcPr>
          <w:p w:rsidR="002743B5" w:rsidRPr="00DE7BE3" w:rsidRDefault="002743B5" w:rsidP="00ED6F1A">
            <w:pPr>
              <w:pStyle w:val="aa"/>
              <w:rPr>
                <w:sz w:val="22"/>
                <w:szCs w:val="22"/>
                <w:vertAlign w:val="superscript"/>
              </w:rPr>
            </w:pPr>
          </w:p>
        </w:tc>
        <w:tc>
          <w:tcPr>
            <w:tcW w:w="1701" w:type="dxa"/>
            <w:tcBorders>
              <w:top w:val="single" w:sz="4" w:space="0" w:color="auto"/>
            </w:tcBorders>
          </w:tcPr>
          <w:p w:rsidR="002743B5" w:rsidRPr="00DE7BE3" w:rsidRDefault="00DE7BE3" w:rsidP="00ED6F1A">
            <w:pPr>
              <w:pStyle w:val="aa"/>
              <w:rPr>
                <w:sz w:val="22"/>
                <w:szCs w:val="22"/>
                <w:vertAlign w:val="superscript"/>
              </w:rPr>
            </w:pPr>
            <w:r w:rsidRPr="00DE7BE3">
              <w:rPr>
                <w:sz w:val="22"/>
                <w:szCs w:val="22"/>
                <w:vertAlign w:val="superscript"/>
              </w:rPr>
              <w:t>(дата)</w:t>
            </w:r>
          </w:p>
        </w:tc>
      </w:tr>
    </w:tbl>
    <w:p w:rsidR="00DC1A91" w:rsidRPr="00B97D75" w:rsidRDefault="00DC1A91" w:rsidP="00DC1A91">
      <w:pPr>
        <w:rPr>
          <w:sz w:val="22"/>
          <w:szCs w:val="22"/>
        </w:rPr>
      </w:pPr>
    </w:p>
    <w:sectPr w:rsidR="00DC1A91" w:rsidRPr="00B97D75" w:rsidSect="00E43286">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E3" w:rsidRPr="00F55155" w:rsidRDefault="00DE7BE3" w:rsidP="00ED6F1A">
      <w:r>
        <w:separator/>
      </w:r>
    </w:p>
  </w:endnote>
  <w:endnote w:type="continuationSeparator" w:id="0">
    <w:p w:rsidR="00DE7BE3" w:rsidRPr="00F55155" w:rsidRDefault="00DE7BE3" w:rsidP="00ED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E3" w:rsidRPr="00F55155" w:rsidRDefault="00DE7BE3" w:rsidP="00ED6F1A">
      <w:r>
        <w:separator/>
      </w:r>
    </w:p>
  </w:footnote>
  <w:footnote w:type="continuationSeparator" w:id="0">
    <w:p w:rsidR="00DE7BE3" w:rsidRPr="00F55155" w:rsidRDefault="00DE7BE3" w:rsidP="00ED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E3" w:rsidRDefault="00DE7BE3">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ctivedoc_name" w:val="Документ13"/>
    <w:docVar w:name="att_org_adr" w:val="125445, г.Москва, ул.Смольная, д.24А, 13 этаж, помещение I, комната 8"/>
    <w:docVar w:name="att_org_name" w:val="Общество с ограниченной ответственностью «ЭКО Гармония»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5, 21, тел.: +7(495) 987-11-54, e-mail: Laboratory@garmcentr.ru"/>
    <w:docVar w:name="att_org_reg_date" w:val="13.03.2018"/>
    <w:docVar w:name="att_org_reg_num" w:val="515"/>
    <w:docVar w:name="boss_fio" w:val="Качурин Владимир Валерьевич"/>
    <w:docVar w:name="ceh_info" w:val="Общество с ограниченной ответственностью «АЛОР +»"/>
    <w:docVar w:name="doc_name" w:val="Документ13"/>
    <w:docVar w:name="doc_type" w:val="5"/>
    <w:docVar w:name="fill_date" w:val="14.11.2023"/>
    <w:docVar w:name="org_guid" w:val="8C058E2A615542079E36357EEE8D1644"/>
    <w:docVar w:name="org_id" w:val="72"/>
    <w:docVar w:name="org_name" w:val="     "/>
    <w:docVar w:name="pers_guids" w:val="9E5234365C814ECDACC84E4B6BDE6968@151-725-874 69"/>
    <w:docVar w:name="pers_snils" w:val="9E5234365C814ECDACC84E4B6BDE6968@151-725-874 69"/>
    <w:docVar w:name="podr_id" w:val="org_72"/>
    <w:docVar w:name="pred_dolg" w:val="Генеральный директор"/>
    <w:docVar w:name="pred_fio" w:val="Калин А. Б."/>
    <w:docVar w:name="rbtd_name" w:val="Общество с ограниченной ответственностью «АЛОР +»"/>
    <w:docVar w:name="step_test" w:val="6"/>
    <w:docVar w:name="sv_docs" w:val="1"/>
  </w:docVars>
  <w:rsids>
    <w:rsidRoot w:val="005D40CB"/>
    <w:rsid w:val="0002033E"/>
    <w:rsid w:val="000A776D"/>
    <w:rsid w:val="000C2FAE"/>
    <w:rsid w:val="000C5130"/>
    <w:rsid w:val="000D3760"/>
    <w:rsid w:val="000F0714"/>
    <w:rsid w:val="00196135"/>
    <w:rsid w:val="001A7AC3"/>
    <w:rsid w:val="001B19D8"/>
    <w:rsid w:val="00237B32"/>
    <w:rsid w:val="002743B5"/>
    <w:rsid w:val="002761BA"/>
    <w:rsid w:val="003A1C01"/>
    <w:rsid w:val="003A2259"/>
    <w:rsid w:val="003C3080"/>
    <w:rsid w:val="003C79E5"/>
    <w:rsid w:val="003F4B55"/>
    <w:rsid w:val="00450E3E"/>
    <w:rsid w:val="004654AF"/>
    <w:rsid w:val="00495D50"/>
    <w:rsid w:val="004B7161"/>
    <w:rsid w:val="004C6BD0"/>
    <w:rsid w:val="004D3FF5"/>
    <w:rsid w:val="004E5CB1"/>
    <w:rsid w:val="00500D88"/>
    <w:rsid w:val="00547088"/>
    <w:rsid w:val="005567D6"/>
    <w:rsid w:val="005645F0"/>
    <w:rsid w:val="00572AE0"/>
    <w:rsid w:val="00584289"/>
    <w:rsid w:val="005D40CB"/>
    <w:rsid w:val="005F64E6"/>
    <w:rsid w:val="0065289A"/>
    <w:rsid w:val="0067226F"/>
    <w:rsid w:val="006E4DFC"/>
    <w:rsid w:val="00725C51"/>
    <w:rsid w:val="00820552"/>
    <w:rsid w:val="008B138A"/>
    <w:rsid w:val="00936F48"/>
    <w:rsid w:val="009647F7"/>
    <w:rsid w:val="0097147D"/>
    <w:rsid w:val="009A1326"/>
    <w:rsid w:val="009D6532"/>
    <w:rsid w:val="00A026A4"/>
    <w:rsid w:val="00A604D0"/>
    <w:rsid w:val="00AF1EDF"/>
    <w:rsid w:val="00B00B05"/>
    <w:rsid w:val="00B12F45"/>
    <w:rsid w:val="00B2089E"/>
    <w:rsid w:val="00B3448B"/>
    <w:rsid w:val="00B874F5"/>
    <w:rsid w:val="00B97D75"/>
    <w:rsid w:val="00BA560A"/>
    <w:rsid w:val="00C0355B"/>
    <w:rsid w:val="00C93056"/>
    <w:rsid w:val="00C97C96"/>
    <w:rsid w:val="00CA2E96"/>
    <w:rsid w:val="00CC1A41"/>
    <w:rsid w:val="00CD2568"/>
    <w:rsid w:val="00D11966"/>
    <w:rsid w:val="00DC0F74"/>
    <w:rsid w:val="00DC1A91"/>
    <w:rsid w:val="00DD6622"/>
    <w:rsid w:val="00DE7BE3"/>
    <w:rsid w:val="00E25119"/>
    <w:rsid w:val="00E267EA"/>
    <w:rsid w:val="00E30B79"/>
    <w:rsid w:val="00E43286"/>
    <w:rsid w:val="00E458F1"/>
    <w:rsid w:val="00EA3306"/>
    <w:rsid w:val="00EB7BDE"/>
    <w:rsid w:val="00EC5373"/>
    <w:rsid w:val="00ED6F1A"/>
    <w:rsid w:val="00F06873"/>
    <w:rsid w:val="00F262EE"/>
    <w:rsid w:val="00F835B0"/>
    <w:rsid w:val="00FD4EE4"/>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ED6F1A"/>
    <w:pPr>
      <w:tabs>
        <w:tab w:val="center" w:pos="4677"/>
        <w:tab w:val="right" w:pos="9355"/>
      </w:tabs>
    </w:pPr>
  </w:style>
  <w:style w:type="character" w:customStyle="1" w:styleId="ac">
    <w:name w:val="Верхний колонтитул Знак"/>
    <w:basedOn w:val="a0"/>
    <w:link w:val="ab"/>
    <w:rsid w:val="00ED6F1A"/>
    <w:rPr>
      <w:sz w:val="24"/>
    </w:rPr>
  </w:style>
  <w:style w:type="paragraph" w:styleId="ad">
    <w:name w:val="footer"/>
    <w:basedOn w:val="a"/>
    <w:link w:val="ae"/>
    <w:rsid w:val="00ED6F1A"/>
    <w:pPr>
      <w:tabs>
        <w:tab w:val="center" w:pos="4677"/>
        <w:tab w:val="right" w:pos="9355"/>
      </w:tabs>
    </w:pPr>
  </w:style>
  <w:style w:type="character" w:customStyle="1" w:styleId="ae">
    <w:name w:val="Нижний колонтитул Знак"/>
    <w:basedOn w:val="a0"/>
    <w:link w:val="ad"/>
    <w:rsid w:val="00ED6F1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8</TotalTime>
  <Pages>3</Pages>
  <Words>1075</Words>
  <Characters>4531</Characters>
  <Application>Microsoft Office Word</Application>
  <DocSecurity>0</DocSecurity>
  <Lines>37</Lines>
  <Paragraphs>11</Paragraphs>
  <ScaleCrop>false</ScaleCrop>
  <HeadingPairs>
    <vt:vector size="2" baseType="variant">
      <vt:variant>
        <vt:lpstr>Название</vt:lpstr>
      </vt:variant>
      <vt:variant>
        <vt:i4>1</vt:i4>
      </vt:variant>
    </vt:vector>
  </HeadingPairs>
  <TitlesOfParts>
    <vt:vector size="1" baseType="lpstr">
      <vt:lpstr>Сводная ведомость</vt:lpstr>
    </vt:vector>
  </TitlesOfParts>
  <Company>Krokoz™</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ведомость</dc:title>
  <dc:creator>OstrovaTN</dc:creator>
  <cp:lastModifiedBy>syatkovskiy</cp:lastModifiedBy>
  <cp:revision>2</cp:revision>
  <dcterms:created xsi:type="dcterms:W3CDTF">2023-11-10T08:30:00Z</dcterms:created>
  <dcterms:modified xsi:type="dcterms:W3CDTF">2023-11-10T11:26:00Z</dcterms:modified>
</cp:coreProperties>
</file>